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E0EF6" w14:textId="77777777" w:rsidR="00CE3102" w:rsidRDefault="00000000" w:rsidP="00CC4F21">
      <w:pPr>
        <w:jc w:val="center"/>
      </w:pPr>
      <w:r>
        <w:rPr>
          <w:noProof/>
        </w:rPr>
        <w:drawing>
          <wp:anchor distT="0" distB="0" distL="0" distR="0" simplePos="0" relativeHeight="251658240" behindDoc="0" locked="0" layoutInCell="1" hidden="0" allowOverlap="1" wp14:anchorId="1A07E742" wp14:editId="3C3F81EE">
            <wp:simplePos x="0" y="0"/>
            <wp:positionH relativeFrom="page">
              <wp:posOffset>806600</wp:posOffset>
            </wp:positionH>
            <wp:positionV relativeFrom="page">
              <wp:posOffset>403001</wp:posOffset>
            </wp:positionV>
            <wp:extent cx="1497600" cy="1076400"/>
            <wp:effectExtent l="0" t="0" r="0" b="0"/>
            <wp:wrapSquare wrapText="bothSides" distT="0" distB="0" distL="0" distR="0"/>
            <wp:docPr id="1073741829" name="image1.png" descr="PS23_Logo_Cmyk.png"/>
            <wp:cNvGraphicFramePr/>
            <a:graphic xmlns:a="http://schemas.openxmlformats.org/drawingml/2006/main">
              <a:graphicData uri="http://schemas.openxmlformats.org/drawingml/2006/picture">
                <pic:pic xmlns:pic="http://schemas.openxmlformats.org/drawingml/2006/picture">
                  <pic:nvPicPr>
                    <pic:cNvPr id="0" name="image1.png" descr="PS23_Logo_Cmyk.png"/>
                    <pic:cNvPicPr preferRelativeResize="0"/>
                  </pic:nvPicPr>
                  <pic:blipFill>
                    <a:blip r:embed="rId8"/>
                    <a:srcRect/>
                    <a:stretch>
                      <a:fillRect/>
                    </a:stretch>
                  </pic:blipFill>
                  <pic:spPr>
                    <a:xfrm>
                      <a:off x="0" y="0"/>
                      <a:ext cx="1497600" cy="1076400"/>
                    </a:xfrm>
                    <a:prstGeom prst="rect">
                      <a:avLst/>
                    </a:prstGeom>
                    <a:ln/>
                  </pic:spPr>
                </pic:pic>
              </a:graphicData>
            </a:graphic>
          </wp:anchor>
        </w:drawing>
      </w:r>
    </w:p>
    <w:p w14:paraId="5EF0A857" w14:textId="77777777" w:rsidR="00CE3102" w:rsidRDefault="00CE3102"/>
    <w:p w14:paraId="5176FB8E" w14:textId="77777777" w:rsidR="00CE3102" w:rsidRDefault="00CE3102"/>
    <w:p w14:paraId="5C9D4A48" w14:textId="77777777" w:rsidR="00CE3102" w:rsidRDefault="00CE3102"/>
    <w:p w14:paraId="193781E0" w14:textId="77777777" w:rsidR="00CE3102" w:rsidRDefault="00CE3102" w:rsidP="00CC4F21">
      <w:pPr>
        <w:jc w:val="center"/>
      </w:pPr>
    </w:p>
    <w:p w14:paraId="513466BA" w14:textId="77777777" w:rsidR="00E00EBC" w:rsidRPr="0020320F" w:rsidRDefault="00E00EBC" w:rsidP="00E00EBC">
      <w:pPr>
        <w:shd w:val="clear" w:color="auto" w:fill="FFFFFF"/>
        <w:ind w:left="227" w:right="-1"/>
        <w:jc w:val="both"/>
        <w:rPr>
          <w:rFonts w:ascii="Calibri" w:eastAsia="Times New Roman" w:hAnsi="Calibri" w:cs="Calibri"/>
          <w:highlight w:val="yellow"/>
        </w:rPr>
      </w:pPr>
    </w:p>
    <w:p w14:paraId="283513A5" w14:textId="77777777" w:rsidR="00280CF6" w:rsidRPr="00CC4F21" w:rsidRDefault="00280CF6" w:rsidP="00280CF6">
      <w:pPr>
        <w:ind w:left="227"/>
        <w:jc w:val="center"/>
        <w:rPr>
          <w:rFonts w:ascii="Calibri" w:eastAsia="Calibri" w:hAnsi="Calibri" w:cs="Calibri"/>
          <w:b/>
          <w:sz w:val="36"/>
          <w:szCs w:val="36"/>
        </w:rPr>
      </w:pPr>
      <w:r w:rsidRPr="00CC4F21">
        <w:rPr>
          <w:rFonts w:ascii="Calibri" w:eastAsia="Calibri" w:hAnsi="Calibri" w:cs="Calibri"/>
          <w:b/>
          <w:sz w:val="36"/>
          <w:szCs w:val="36"/>
        </w:rPr>
        <w:t>LA SERATA FINALE</w:t>
      </w:r>
    </w:p>
    <w:p w14:paraId="173F71CB" w14:textId="77777777" w:rsidR="00280CF6" w:rsidRPr="00CC4F21" w:rsidRDefault="00280CF6" w:rsidP="00280CF6">
      <w:pPr>
        <w:ind w:left="227"/>
        <w:jc w:val="center"/>
        <w:rPr>
          <w:rFonts w:ascii="Calibri" w:eastAsia="Calibri" w:hAnsi="Calibri" w:cs="Calibri"/>
          <w:b/>
          <w:sz w:val="36"/>
          <w:szCs w:val="36"/>
        </w:rPr>
      </w:pPr>
      <w:r w:rsidRPr="00CC4F21">
        <w:rPr>
          <w:rFonts w:ascii="Calibri" w:eastAsia="Calibri" w:hAnsi="Calibri" w:cs="Calibri"/>
          <w:b/>
          <w:sz w:val="36"/>
          <w:szCs w:val="36"/>
        </w:rPr>
        <w:t>DELLA LXXVII EDIZIONE DEL PREMIO STREGA</w:t>
      </w:r>
    </w:p>
    <w:p w14:paraId="77FD2BD8" w14:textId="77777777" w:rsidR="00280CF6" w:rsidRDefault="00280CF6" w:rsidP="00280CF6">
      <w:pPr>
        <w:ind w:firstLine="2"/>
        <w:jc w:val="center"/>
        <w:rPr>
          <w:rFonts w:ascii="Calibri" w:eastAsia="Calibri" w:hAnsi="Calibri" w:cs="Calibri"/>
          <w:b/>
          <w:sz w:val="36"/>
          <w:szCs w:val="36"/>
        </w:rPr>
      </w:pPr>
    </w:p>
    <w:p w14:paraId="4687F907" w14:textId="77777777" w:rsidR="00280CF6" w:rsidRPr="00164F88" w:rsidRDefault="00280CF6" w:rsidP="00280CF6">
      <w:pPr>
        <w:jc w:val="both"/>
        <w:rPr>
          <w:rFonts w:ascii="Calibri" w:eastAsia="Calibri" w:hAnsi="Calibri" w:cs="Calibri"/>
          <w:sz w:val="22"/>
          <w:szCs w:val="22"/>
        </w:rPr>
      </w:pPr>
      <w:r w:rsidRPr="00164F88">
        <w:rPr>
          <w:rFonts w:ascii="Calibri" w:eastAsia="Calibri" w:hAnsi="Calibri" w:cs="Calibri"/>
          <w:i/>
          <w:sz w:val="22"/>
          <w:szCs w:val="22"/>
        </w:rPr>
        <w:t xml:space="preserve">Roma, Museo Nazionale Etrusco di Villa Giulia, 5 luglio 2023. </w:t>
      </w:r>
      <w:r w:rsidRPr="00164F88">
        <w:rPr>
          <w:rFonts w:ascii="Calibri" w:eastAsia="Calibri" w:hAnsi="Calibri" w:cs="Calibri"/>
          <w:sz w:val="22"/>
          <w:szCs w:val="22"/>
        </w:rPr>
        <w:t xml:space="preserve">Il </w:t>
      </w:r>
      <w:r w:rsidRPr="00164F88">
        <w:rPr>
          <w:rFonts w:ascii="Calibri" w:eastAsia="Calibri" w:hAnsi="Calibri" w:cs="Calibri"/>
          <w:b/>
          <w:sz w:val="22"/>
          <w:szCs w:val="22"/>
        </w:rPr>
        <w:t>Premio</w:t>
      </w:r>
      <w:r w:rsidRPr="00164F88">
        <w:rPr>
          <w:rFonts w:ascii="Calibri" w:eastAsia="Calibri" w:hAnsi="Calibri" w:cs="Calibri"/>
          <w:sz w:val="22"/>
          <w:szCs w:val="22"/>
        </w:rPr>
        <w:t xml:space="preserve"> </w:t>
      </w:r>
      <w:r w:rsidRPr="00164F88">
        <w:rPr>
          <w:rFonts w:ascii="Calibri" w:eastAsia="Calibri" w:hAnsi="Calibri" w:cs="Calibri"/>
          <w:b/>
          <w:sz w:val="22"/>
          <w:szCs w:val="22"/>
        </w:rPr>
        <w:t>Strega</w:t>
      </w:r>
      <w:r w:rsidRPr="00164F88">
        <w:rPr>
          <w:rFonts w:ascii="Calibri" w:eastAsia="Calibri" w:hAnsi="Calibri" w:cs="Calibri"/>
          <w:sz w:val="22"/>
          <w:szCs w:val="22"/>
        </w:rPr>
        <w:t xml:space="preserve"> – promosso da </w:t>
      </w:r>
      <w:r w:rsidRPr="00164F88">
        <w:rPr>
          <w:rFonts w:ascii="Calibri" w:eastAsia="Calibri" w:hAnsi="Calibri" w:cs="Calibri"/>
          <w:b/>
          <w:sz w:val="22"/>
          <w:szCs w:val="22"/>
        </w:rPr>
        <w:t xml:space="preserve">Fondazione Maria e Goffredo Bellonci </w:t>
      </w:r>
      <w:r w:rsidRPr="00164F88">
        <w:rPr>
          <w:rFonts w:ascii="Calibri" w:eastAsia="Calibri" w:hAnsi="Calibri" w:cs="Calibri"/>
          <w:sz w:val="22"/>
          <w:szCs w:val="22"/>
        </w:rPr>
        <w:t xml:space="preserve">e </w:t>
      </w:r>
      <w:r w:rsidRPr="00164F88">
        <w:rPr>
          <w:rFonts w:ascii="Calibri" w:eastAsia="Calibri" w:hAnsi="Calibri" w:cs="Calibri"/>
          <w:b/>
          <w:sz w:val="22"/>
          <w:szCs w:val="22"/>
        </w:rPr>
        <w:t>Liquore Strega</w:t>
      </w:r>
      <w:r w:rsidRPr="00164F88">
        <w:rPr>
          <w:rFonts w:ascii="Calibri" w:eastAsia="Calibri" w:hAnsi="Calibri" w:cs="Calibri"/>
          <w:sz w:val="22"/>
          <w:szCs w:val="22"/>
        </w:rPr>
        <w:t xml:space="preserve"> con il contributo di </w:t>
      </w:r>
      <w:r w:rsidRPr="00164F88">
        <w:rPr>
          <w:rFonts w:ascii="Calibri" w:eastAsia="Calibri" w:hAnsi="Calibri" w:cs="Calibri"/>
          <w:b/>
          <w:sz w:val="22"/>
          <w:szCs w:val="22"/>
        </w:rPr>
        <w:t>Roma Capitale</w:t>
      </w:r>
      <w:r w:rsidRPr="00164F88">
        <w:rPr>
          <w:rFonts w:ascii="Calibri" w:eastAsia="Calibri" w:hAnsi="Calibri" w:cs="Calibri"/>
          <w:sz w:val="22"/>
          <w:szCs w:val="22"/>
        </w:rPr>
        <w:t xml:space="preserve">, </w:t>
      </w:r>
      <w:r w:rsidRPr="00164F88">
        <w:rPr>
          <w:rFonts w:ascii="Calibri" w:eastAsia="Calibri" w:hAnsi="Calibri" w:cs="Calibri"/>
          <w:b/>
          <w:sz w:val="22"/>
          <w:szCs w:val="22"/>
        </w:rPr>
        <w:t>Camera di Commercio di Roma</w:t>
      </w:r>
      <w:r w:rsidRPr="00164F88">
        <w:rPr>
          <w:rFonts w:ascii="Calibri" w:eastAsia="Calibri" w:hAnsi="Calibri" w:cs="Calibri"/>
          <w:sz w:val="22"/>
          <w:szCs w:val="22"/>
        </w:rPr>
        <w:t xml:space="preserve">, in collaborazione con </w:t>
      </w:r>
      <w:r w:rsidRPr="00164F88">
        <w:rPr>
          <w:rFonts w:ascii="Calibri" w:eastAsia="Calibri" w:hAnsi="Calibri" w:cs="Calibri"/>
          <w:b/>
          <w:sz w:val="22"/>
          <w:szCs w:val="22"/>
        </w:rPr>
        <w:t>Ministero degli Affari Esteri e della Cooperazione Internazionale</w:t>
      </w:r>
      <w:r w:rsidRPr="00164F88">
        <w:rPr>
          <w:rFonts w:ascii="Calibri" w:eastAsia="Calibri" w:hAnsi="Calibri" w:cs="Calibri"/>
          <w:sz w:val="22"/>
          <w:szCs w:val="22"/>
        </w:rPr>
        <w:t xml:space="preserve">, </w:t>
      </w:r>
      <w:r w:rsidRPr="00164F88">
        <w:rPr>
          <w:rFonts w:ascii="Calibri" w:eastAsia="Calibri" w:hAnsi="Calibri" w:cs="Calibri"/>
          <w:b/>
          <w:sz w:val="22"/>
          <w:szCs w:val="22"/>
        </w:rPr>
        <w:t xml:space="preserve">BPER Banca </w:t>
      </w:r>
      <w:r w:rsidRPr="00164F88">
        <w:rPr>
          <w:rFonts w:ascii="Calibri" w:eastAsia="Calibri" w:hAnsi="Calibri" w:cs="Calibri"/>
          <w:sz w:val="22"/>
          <w:szCs w:val="22"/>
        </w:rPr>
        <w:t xml:space="preserve">e </w:t>
      </w:r>
      <w:r w:rsidRPr="00164F88">
        <w:rPr>
          <w:rFonts w:ascii="Calibri" w:eastAsia="Calibri" w:hAnsi="Calibri" w:cs="Calibri"/>
          <w:b/>
          <w:sz w:val="22"/>
          <w:szCs w:val="22"/>
        </w:rPr>
        <w:t>Tirreno Power</w:t>
      </w:r>
      <w:r w:rsidRPr="00164F88">
        <w:rPr>
          <w:rFonts w:ascii="Calibri" w:eastAsia="Calibri" w:hAnsi="Calibri" w:cs="Calibri"/>
          <w:sz w:val="22"/>
          <w:szCs w:val="22"/>
        </w:rPr>
        <w:t xml:space="preserve">, media partner </w:t>
      </w:r>
      <w:r w:rsidRPr="00164F88">
        <w:rPr>
          <w:rFonts w:ascii="Calibri" w:eastAsia="Calibri" w:hAnsi="Calibri" w:cs="Calibri"/>
          <w:b/>
          <w:sz w:val="22"/>
          <w:szCs w:val="22"/>
        </w:rPr>
        <w:t>Rai</w:t>
      </w:r>
      <w:r w:rsidRPr="00164F88">
        <w:rPr>
          <w:rFonts w:ascii="Calibri" w:eastAsia="Calibri" w:hAnsi="Calibri" w:cs="Calibri"/>
          <w:sz w:val="22"/>
          <w:szCs w:val="22"/>
        </w:rPr>
        <w:t>, sponsor tecnico</w:t>
      </w:r>
      <w:r w:rsidRPr="00164F88">
        <w:rPr>
          <w:rFonts w:ascii="Calibri" w:eastAsia="Calibri" w:hAnsi="Calibri" w:cs="Calibri"/>
          <w:b/>
          <w:sz w:val="22"/>
          <w:szCs w:val="22"/>
        </w:rPr>
        <w:t xml:space="preserve"> IBS.it</w:t>
      </w:r>
      <w:r w:rsidRPr="00164F88">
        <w:rPr>
          <w:rFonts w:ascii="Calibri" w:eastAsia="Calibri" w:hAnsi="Calibri" w:cs="Calibri"/>
          <w:bCs/>
          <w:sz w:val="22"/>
          <w:szCs w:val="22"/>
        </w:rPr>
        <w:t xml:space="preserve"> –</w:t>
      </w:r>
      <w:r w:rsidRPr="00164F88">
        <w:rPr>
          <w:rFonts w:ascii="Calibri" w:eastAsia="Calibri" w:hAnsi="Calibri" w:cs="Calibri"/>
          <w:b/>
          <w:sz w:val="22"/>
          <w:szCs w:val="22"/>
        </w:rPr>
        <w:t xml:space="preserve"> </w:t>
      </w:r>
      <w:r w:rsidRPr="00164F88">
        <w:rPr>
          <w:rFonts w:ascii="Calibri" w:eastAsia="Calibri" w:hAnsi="Calibri" w:cs="Calibri"/>
          <w:bCs/>
          <w:sz w:val="22"/>
          <w:szCs w:val="22"/>
        </w:rPr>
        <w:t xml:space="preserve">si avvia verso la serata finale </w:t>
      </w:r>
      <w:r>
        <w:rPr>
          <w:rFonts w:ascii="Calibri" w:eastAsia="Calibri" w:hAnsi="Calibri" w:cs="Calibri"/>
          <w:bCs/>
          <w:sz w:val="22"/>
          <w:szCs w:val="22"/>
        </w:rPr>
        <w:t xml:space="preserve">a </w:t>
      </w:r>
      <w:r w:rsidRPr="00164F88">
        <w:rPr>
          <w:rFonts w:ascii="Calibri" w:eastAsia="Calibri" w:hAnsi="Calibri" w:cs="Calibri"/>
          <w:bCs/>
          <w:sz w:val="22"/>
          <w:szCs w:val="22"/>
        </w:rPr>
        <w:t>Villa Giulia, sede dal 1953 dell’atto conclusivo del riconoscimento letterario</w:t>
      </w:r>
      <w:r w:rsidRPr="00164F88">
        <w:rPr>
          <w:rFonts w:ascii="Calibri" w:eastAsia="Calibri" w:hAnsi="Calibri" w:cs="Calibri"/>
          <w:sz w:val="22"/>
          <w:szCs w:val="22"/>
        </w:rPr>
        <w:t>.</w:t>
      </w:r>
    </w:p>
    <w:p w14:paraId="6969493F" w14:textId="77777777" w:rsidR="00280CF6" w:rsidRPr="00164F88" w:rsidRDefault="00280CF6" w:rsidP="00280CF6">
      <w:pPr>
        <w:jc w:val="both"/>
        <w:rPr>
          <w:rFonts w:ascii="Calibri" w:eastAsia="Calibri" w:hAnsi="Calibri" w:cs="Calibri"/>
          <w:sz w:val="22"/>
          <w:szCs w:val="22"/>
        </w:rPr>
      </w:pPr>
    </w:p>
    <w:p w14:paraId="072BEF93" w14:textId="77777777" w:rsidR="00280CF6" w:rsidRPr="00164F88" w:rsidRDefault="00280CF6" w:rsidP="00280CF6">
      <w:pPr>
        <w:jc w:val="both"/>
        <w:rPr>
          <w:rFonts w:ascii="Calibri" w:eastAsia="Calibri" w:hAnsi="Calibri" w:cs="Calibri"/>
          <w:sz w:val="22"/>
          <w:szCs w:val="22"/>
        </w:rPr>
      </w:pPr>
      <w:r w:rsidRPr="00164F88">
        <w:rPr>
          <w:rFonts w:ascii="Calibri" w:eastAsia="Calibri" w:hAnsi="Calibri" w:cs="Calibri"/>
          <w:sz w:val="22"/>
          <w:szCs w:val="22"/>
        </w:rPr>
        <w:t xml:space="preserve">Durante la conferenza stampa di presentazione di oggi sono intervenuti </w:t>
      </w:r>
      <w:r w:rsidRPr="00164F88">
        <w:rPr>
          <w:rFonts w:ascii="Calibri" w:eastAsia="Calibri" w:hAnsi="Calibri" w:cs="Calibri"/>
          <w:b/>
          <w:sz w:val="22"/>
          <w:szCs w:val="22"/>
        </w:rPr>
        <w:t xml:space="preserve">Valentino </w:t>
      </w:r>
      <w:proofErr w:type="spellStart"/>
      <w:r w:rsidRPr="00164F88">
        <w:rPr>
          <w:rFonts w:ascii="Calibri" w:eastAsia="Calibri" w:hAnsi="Calibri" w:cs="Calibri"/>
          <w:b/>
          <w:sz w:val="22"/>
          <w:szCs w:val="22"/>
        </w:rPr>
        <w:t>Nizzo</w:t>
      </w:r>
      <w:proofErr w:type="spellEnd"/>
      <w:r w:rsidRPr="00164F88">
        <w:rPr>
          <w:rFonts w:ascii="Calibri" w:eastAsia="Calibri" w:hAnsi="Calibri" w:cs="Calibri"/>
          <w:sz w:val="22"/>
          <w:szCs w:val="22"/>
        </w:rPr>
        <w:t xml:space="preserve">, direttore del Museo Nazionale Etrusco, </w:t>
      </w:r>
      <w:r w:rsidRPr="00164F88">
        <w:rPr>
          <w:rFonts w:ascii="Calibri" w:eastAsia="Calibri" w:hAnsi="Calibri" w:cs="Calibri"/>
          <w:b/>
          <w:sz w:val="22"/>
          <w:szCs w:val="22"/>
        </w:rPr>
        <w:t>Giovanni Solimine</w:t>
      </w:r>
      <w:r w:rsidRPr="00164F88">
        <w:rPr>
          <w:rFonts w:ascii="Calibri" w:eastAsia="Calibri" w:hAnsi="Calibri" w:cs="Calibri"/>
          <w:sz w:val="22"/>
          <w:szCs w:val="22"/>
        </w:rPr>
        <w:t xml:space="preserve">, presidente della Fondazione Maria e Goffredo Bellonci, </w:t>
      </w:r>
      <w:r w:rsidRPr="00164F88">
        <w:rPr>
          <w:rFonts w:ascii="Calibri" w:eastAsia="Calibri" w:hAnsi="Calibri" w:cs="Calibri"/>
          <w:b/>
          <w:sz w:val="22"/>
          <w:szCs w:val="22"/>
        </w:rPr>
        <w:t>Giuseppe D’Avino</w:t>
      </w:r>
      <w:r w:rsidRPr="00164F88">
        <w:rPr>
          <w:rFonts w:ascii="Calibri" w:eastAsia="Calibri" w:hAnsi="Calibri" w:cs="Calibri"/>
          <w:sz w:val="22"/>
          <w:szCs w:val="22"/>
        </w:rPr>
        <w:t xml:space="preserve">, </w:t>
      </w:r>
      <w:r w:rsidRPr="00164F88">
        <w:rPr>
          <w:rFonts w:ascii="Calibri" w:eastAsia="Calibri" w:hAnsi="Calibri" w:cs="Calibri"/>
          <w:sz w:val="22"/>
          <w:szCs w:val="22"/>
          <w:highlight w:val="white"/>
        </w:rPr>
        <w:t>presidente di Strega Alberti Benevent</w:t>
      </w:r>
      <w:r w:rsidRPr="00164F88">
        <w:rPr>
          <w:rFonts w:ascii="Calibri" w:eastAsia="Calibri" w:hAnsi="Calibri" w:cs="Calibri"/>
          <w:sz w:val="22"/>
          <w:szCs w:val="22"/>
        </w:rPr>
        <w:t xml:space="preserve">o e </w:t>
      </w:r>
      <w:r w:rsidRPr="00164F88">
        <w:rPr>
          <w:rFonts w:ascii="Calibri" w:eastAsia="Calibri" w:hAnsi="Calibri" w:cs="Calibri"/>
          <w:b/>
          <w:bCs/>
          <w:sz w:val="22"/>
          <w:szCs w:val="22"/>
        </w:rPr>
        <w:t>Lorena De Vita</w:t>
      </w:r>
      <w:r w:rsidRPr="00164F88">
        <w:rPr>
          <w:rFonts w:ascii="Calibri" w:eastAsia="Calibri" w:hAnsi="Calibri" w:cs="Calibri"/>
          <w:sz w:val="22"/>
          <w:szCs w:val="22"/>
        </w:rPr>
        <w:t xml:space="preserve">, dell’Ufficio </w:t>
      </w:r>
      <w:r>
        <w:rPr>
          <w:rFonts w:ascii="Calibri" w:eastAsia="Calibri" w:hAnsi="Calibri" w:cs="Calibri"/>
          <w:sz w:val="22"/>
          <w:szCs w:val="22"/>
        </w:rPr>
        <w:t>S</w:t>
      </w:r>
      <w:r w:rsidRPr="00164F88">
        <w:rPr>
          <w:rFonts w:ascii="Calibri" w:eastAsia="Calibri" w:hAnsi="Calibri" w:cs="Calibri"/>
          <w:sz w:val="22"/>
          <w:szCs w:val="22"/>
        </w:rPr>
        <w:t xml:space="preserve">ponsorships &amp; Events di BPER Banca. Nella seconda parte della conferenza stampa, </w:t>
      </w:r>
      <w:r w:rsidRPr="00164F88">
        <w:rPr>
          <w:rFonts w:ascii="Calibri" w:eastAsia="Calibri" w:hAnsi="Calibri" w:cs="Calibri"/>
          <w:b/>
          <w:sz w:val="22"/>
          <w:szCs w:val="22"/>
        </w:rPr>
        <w:t>Stefano Petrocchi</w:t>
      </w:r>
      <w:r w:rsidRPr="00164F88">
        <w:rPr>
          <w:rFonts w:ascii="Calibri" w:eastAsia="Calibri" w:hAnsi="Calibri" w:cs="Calibri"/>
          <w:sz w:val="22"/>
          <w:szCs w:val="22"/>
        </w:rPr>
        <w:t xml:space="preserve">, direttore della Fondazione Bellonci, e </w:t>
      </w:r>
      <w:r w:rsidRPr="00164F88">
        <w:rPr>
          <w:rFonts w:ascii="Calibri" w:eastAsia="Calibri" w:hAnsi="Calibri" w:cs="Calibri"/>
          <w:b/>
          <w:bCs/>
          <w:sz w:val="22"/>
          <w:szCs w:val="22"/>
        </w:rPr>
        <w:t>Mario Desiati</w:t>
      </w:r>
      <w:r w:rsidRPr="00164F88">
        <w:rPr>
          <w:rFonts w:ascii="Calibri" w:eastAsia="Calibri" w:hAnsi="Calibri" w:cs="Calibri"/>
          <w:sz w:val="22"/>
          <w:szCs w:val="22"/>
        </w:rPr>
        <w:t xml:space="preserve">, Premio Strega 2022, presidente di seggio per questa edizione, hanno affiancato la cinquina finalista, che è stata annunciata lo scorso </w:t>
      </w:r>
      <w:r w:rsidRPr="00164F88">
        <w:rPr>
          <w:rFonts w:ascii="Calibri" w:eastAsia="Calibri" w:hAnsi="Calibri" w:cs="Calibri"/>
          <w:b/>
          <w:sz w:val="22"/>
          <w:szCs w:val="22"/>
        </w:rPr>
        <w:t xml:space="preserve">7 giugno </w:t>
      </w:r>
      <w:r w:rsidRPr="00164F88">
        <w:rPr>
          <w:rFonts w:ascii="Calibri" w:eastAsia="Calibri" w:hAnsi="Calibri" w:cs="Calibri"/>
          <w:sz w:val="22"/>
          <w:szCs w:val="22"/>
        </w:rPr>
        <w:t xml:space="preserve">al Teatro Romano di Benevento: </w:t>
      </w:r>
    </w:p>
    <w:p w14:paraId="3B928D47" w14:textId="77777777" w:rsidR="00280CF6" w:rsidRPr="00164F88" w:rsidRDefault="00280CF6" w:rsidP="00280CF6">
      <w:pPr>
        <w:jc w:val="both"/>
        <w:rPr>
          <w:rFonts w:ascii="Calibri" w:eastAsia="Calibri" w:hAnsi="Calibri" w:cs="Calibri"/>
          <w:sz w:val="22"/>
          <w:szCs w:val="22"/>
        </w:rPr>
      </w:pPr>
    </w:p>
    <w:p w14:paraId="0042C373" w14:textId="77777777" w:rsidR="00280CF6" w:rsidRPr="00164F88" w:rsidRDefault="00280CF6" w:rsidP="00280CF6">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sz w:val="22"/>
          <w:szCs w:val="22"/>
        </w:rPr>
      </w:pPr>
      <w:r w:rsidRPr="00164F88">
        <w:rPr>
          <w:rFonts w:ascii="Calibri" w:eastAsia="Calibri" w:hAnsi="Calibri" w:cs="Calibri"/>
          <w:b/>
          <w:sz w:val="22"/>
          <w:szCs w:val="22"/>
        </w:rPr>
        <w:t>Maria Grazia Calandrone</w:t>
      </w:r>
      <w:r w:rsidRPr="00164F88">
        <w:rPr>
          <w:rFonts w:ascii="Calibri" w:eastAsia="Calibri" w:hAnsi="Calibri" w:cs="Calibri"/>
          <w:sz w:val="22"/>
          <w:szCs w:val="22"/>
        </w:rPr>
        <w:t xml:space="preserve">, autrice di </w:t>
      </w:r>
      <w:r w:rsidRPr="00164F88">
        <w:rPr>
          <w:rFonts w:ascii="Calibri" w:eastAsia="Calibri" w:hAnsi="Calibri" w:cs="Calibri"/>
          <w:i/>
          <w:sz w:val="22"/>
          <w:szCs w:val="22"/>
        </w:rPr>
        <w:t>Dove non mi hai portata</w:t>
      </w:r>
      <w:r w:rsidRPr="00164F88">
        <w:rPr>
          <w:rFonts w:ascii="Calibri" w:eastAsia="Calibri" w:hAnsi="Calibri" w:cs="Calibri"/>
          <w:sz w:val="22"/>
          <w:szCs w:val="22"/>
        </w:rPr>
        <w:t> (Einaudi)</w:t>
      </w:r>
    </w:p>
    <w:p w14:paraId="1C50C069" w14:textId="77777777" w:rsidR="00280CF6" w:rsidRPr="00164F88" w:rsidRDefault="00280CF6" w:rsidP="00280CF6">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sz w:val="22"/>
          <w:szCs w:val="22"/>
        </w:rPr>
      </w:pPr>
      <w:r w:rsidRPr="00164F88">
        <w:rPr>
          <w:rFonts w:ascii="Calibri" w:eastAsia="Calibri" w:hAnsi="Calibri" w:cs="Calibri"/>
          <w:b/>
          <w:sz w:val="22"/>
          <w:szCs w:val="22"/>
        </w:rPr>
        <w:t>Andrea Canobbio</w:t>
      </w:r>
      <w:r w:rsidRPr="00164F88">
        <w:rPr>
          <w:rFonts w:ascii="Calibri" w:eastAsia="Calibri" w:hAnsi="Calibri" w:cs="Calibri"/>
          <w:sz w:val="22"/>
          <w:szCs w:val="22"/>
        </w:rPr>
        <w:t xml:space="preserve">, autore di </w:t>
      </w:r>
      <w:r w:rsidRPr="00164F88">
        <w:rPr>
          <w:rFonts w:ascii="Calibri" w:eastAsia="Calibri" w:hAnsi="Calibri" w:cs="Calibri"/>
          <w:i/>
          <w:sz w:val="22"/>
          <w:szCs w:val="22"/>
        </w:rPr>
        <w:t>La traversata notturna</w:t>
      </w:r>
      <w:r w:rsidRPr="00164F88">
        <w:rPr>
          <w:rFonts w:ascii="Calibri" w:eastAsia="Calibri" w:hAnsi="Calibri" w:cs="Calibri"/>
          <w:sz w:val="22"/>
          <w:szCs w:val="22"/>
        </w:rPr>
        <w:t> (La nave di Teseo)</w:t>
      </w:r>
    </w:p>
    <w:p w14:paraId="60F2475F" w14:textId="77777777" w:rsidR="00280CF6" w:rsidRPr="00164F88" w:rsidRDefault="00280CF6" w:rsidP="00280CF6">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sz w:val="22"/>
          <w:szCs w:val="22"/>
        </w:rPr>
      </w:pPr>
      <w:r w:rsidRPr="00164F88">
        <w:rPr>
          <w:rFonts w:ascii="Calibri" w:eastAsia="Calibri" w:hAnsi="Calibri" w:cs="Calibri"/>
          <w:b/>
          <w:bCs/>
          <w:sz w:val="22"/>
          <w:szCs w:val="22"/>
        </w:rPr>
        <w:t>Loretta Santini</w:t>
      </w:r>
      <w:r w:rsidRPr="00164F88">
        <w:rPr>
          <w:rFonts w:ascii="Calibri" w:eastAsia="Calibri" w:hAnsi="Calibri" w:cs="Calibri"/>
          <w:sz w:val="22"/>
          <w:szCs w:val="22"/>
        </w:rPr>
        <w:t>, direttore editoriale,</w:t>
      </w:r>
      <w:r w:rsidRPr="00164F88">
        <w:rPr>
          <w:rFonts w:ascii="Calibri" w:eastAsia="Calibri" w:hAnsi="Calibri" w:cs="Calibri"/>
          <w:b/>
          <w:sz w:val="22"/>
          <w:szCs w:val="22"/>
        </w:rPr>
        <w:t xml:space="preserve"> </w:t>
      </w:r>
      <w:r w:rsidRPr="00164F88">
        <w:rPr>
          <w:rFonts w:ascii="Calibri" w:eastAsia="Calibri" w:hAnsi="Calibri" w:cs="Calibri"/>
          <w:bCs/>
          <w:sz w:val="22"/>
          <w:szCs w:val="22"/>
        </w:rPr>
        <w:t>per</w:t>
      </w:r>
      <w:r w:rsidRPr="00164F88">
        <w:rPr>
          <w:rFonts w:ascii="Calibri" w:eastAsia="Calibri" w:hAnsi="Calibri" w:cs="Calibri"/>
          <w:b/>
          <w:sz w:val="22"/>
          <w:szCs w:val="22"/>
        </w:rPr>
        <w:t xml:space="preserve"> Ada </w:t>
      </w:r>
      <w:r>
        <w:rPr>
          <w:rFonts w:ascii="Calibri" w:eastAsia="Calibri" w:hAnsi="Calibri" w:cs="Calibri"/>
          <w:b/>
          <w:sz w:val="22"/>
          <w:szCs w:val="22"/>
        </w:rPr>
        <w:t>d</w:t>
      </w:r>
      <w:r w:rsidRPr="00164F88">
        <w:rPr>
          <w:rFonts w:ascii="Calibri" w:eastAsia="Calibri" w:hAnsi="Calibri" w:cs="Calibri"/>
          <w:b/>
          <w:sz w:val="22"/>
          <w:szCs w:val="22"/>
        </w:rPr>
        <w:t>’Adamo</w:t>
      </w:r>
      <w:r w:rsidRPr="00164F88">
        <w:rPr>
          <w:rFonts w:ascii="Calibri" w:eastAsia="Calibri" w:hAnsi="Calibri" w:cs="Calibri"/>
          <w:sz w:val="22"/>
          <w:szCs w:val="22"/>
        </w:rPr>
        <w:t>, </w:t>
      </w:r>
      <w:r w:rsidRPr="00164F88">
        <w:rPr>
          <w:rFonts w:ascii="Calibri" w:eastAsia="Calibri" w:hAnsi="Calibri" w:cs="Calibri"/>
          <w:i/>
          <w:sz w:val="22"/>
          <w:szCs w:val="22"/>
        </w:rPr>
        <w:t>Come d’aria</w:t>
      </w:r>
      <w:r w:rsidRPr="00164F88">
        <w:rPr>
          <w:rFonts w:ascii="Calibri" w:eastAsia="Calibri" w:hAnsi="Calibri" w:cs="Calibri"/>
          <w:sz w:val="22"/>
          <w:szCs w:val="22"/>
        </w:rPr>
        <w:t xml:space="preserve"> (Elliot) </w:t>
      </w:r>
    </w:p>
    <w:p w14:paraId="49A8FDD3" w14:textId="77777777" w:rsidR="00280CF6" w:rsidRPr="00164F88" w:rsidRDefault="00280CF6" w:rsidP="00280CF6">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sz w:val="22"/>
          <w:szCs w:val="22"/>
        </w:rPr>
      </w:pPr>
      <w:r w:rsidRPr="00164F88">
        <w:rPr>
          <w:rFonts w:ascii="Calibri" w:eastAsia="Calibri" w:hAnsi="Calibri" w:cs="Calibri"/>
          <w:b/>
          <w:sz w:val="22"/>
          <w:szCs w:val="22"/>
        </w:rPr>
        <w:t>Romana Petri</w:t>
      </w:r>
      <w:r w:rsidRPr="00164F88">
        <w:rPr>
          <w:rFonts w:ascii="Calibri" w:eastAsia="Calibri" w:hAnsi="Calibri" w:cs="Calibri"/>
          <w:sz w:val="22"/>
          <w:szCs w:val="22"/>
        </w:rPr>
        <w:t xml:space="preserve">, autrice di </w:t>
      </w:r>
      <w:r w:rsidRPr="00164F88">
        <w:rPr>
          <w:rFonts w:ascii="Calibri" w:eastAsia="Calibri" w:hAnsi="Calibri" w:cs="Calibri"/>
          <w:i/>
          <w:sz w:val="22"/>
          <w:szCs w:val="22"/>
        </w:rPr>
        <w:t>Rubare la notte</w:t>
      </w:r>
      <w:r w:rsidRPr="00164F88">
        <w:rPr>
          <w:rFonts w:ascii="Calibri" w:eastAsia="Calibri" w:hAnsi="Calibri" w:cs="Calibri"/>
          <w:sz w:val="22"/>
          <w:szCs w:val="22"/>
        </w:rPr>
        <w:t> (Mondadori)</w:t>
      </w:r>
    </w:p>
    <w:p w14:paraId="731E5A38" w14:textId="77777777" w:rsidR="00280CF6" w:rsidRPr="00164F88" w:rsidRDefault="00280CF6" w:rsidP="00280CF6">
      <w:pPr>
        <w:numPr>
          <w:ilvl w:val="0"/>
          <w:numId w:val="2"/>
        </w:numPr>
        <w:pBdr>
          <w:top w:val="none" w:sz="0" w:space="0" w:color="000000"/>
          <w:left w:val="none" w:sz="0" w:space="0" w:color="000000"/>
          <w:bottom w:val="none" w:sz="0" w:space="0" w:color="000000"/>
          <w:right w:val="none" w:sz="0" w:space="0" w:color="000000"/>
          <w:between w:val="none" w:sz="0" w:space="0" w:color="000000"/>
        </w:pBdr>
        <w:rPr>
          <w:rFonts w:ascii="Calibri" w:eastAsia="Calibri" w:hAnsi="Calibri" w:cs="Calibri"/>
          <w:sz w:val="22"/>
          <w:szCs w:val="22"/>
        </w:rPr>
      </w:pPr>
      <w:r w:rsidRPr="00164F88">
        <w:rPr>
          <w:rFonts w:ascii="Calibri" w:eastAsia="Calibri" w:hAnsi="Calibri" w:cs="Calibri"/>
          <w:b/>
          <w:sz w:val="22"/>
          <w:szCs w:val="22"/>
        </w:rPr>
        <w:t>Rosella Postorino</w:t>
      </w:r>
      <w:r w:rsidRPr="00164F88">
        <w:rPr>
          <w:rFonts w:ascii="Calibri" w:eastAsia="Calibri" w:hAnsi="Calibri" w:cs="Calibri"/>
          <w:sz w:val="22"/>
          <w:szCs w:val="22"/>
        </w:rPr>
        <w:t xml:space="preserve">, autrice di </w:t>
      </w:r>
      <w:r w:rsidRPr="00164F88">
        <w:rPr>
          <w:rFonts w:ascii="Calibri" w:eastAsia="Calibri" w:hAnsi="Calibri" w:cs="Calibri"/>
          <w:i/>
          <w:sz w:val="22"/>
          <w:szCs w:val="22"/>
        </w:rPr>
        <w:t>Mi limitavo ad amare te</w:t>
      </w:r>
      <w:r w:rsidRPr="00164F88">
        <w:rPr>
          <w:rFonts w:ascii="Calibri" w:eastAsia="Calibri" w:hAnsi="Calibri" w:cs="Calibri"/>
          <w:sz w:val="22"/>
          <w:szCs w:val="22"/>
        </w:rPr>
        <w:t> (Feltrinelli)</w:t>
      </w:r>
    </w:p>
    <w:p w14:paraId="6E781CFD" w14:textId="77777777" w:rsidR="00280CF6" w:rsidRPr="00164F88" w:rsidRDefault="00280CF6" w:rsidP="00280CF6">
      <w:pPr>
        <w:spacing w:before="280" w:after="280"/>
        <w:jc w:val="both"/>
        <w:rPr>
          <w:rFonts w:ascii="Calibri" w:eastAsia="Calibri" w:hAnsi="Calibri" w:cs="Calibri"/>
          <w:sz w:val="22"/>
          <w:szCs w:val="22"/>
        </w:rPr>
      </w:pPr>
      <w:r w:rsidRPr="00164F88">
        <w:rPr>
          <w:rFonts w:ascii="Calibri" w:eastAsia="Calibri" w:hAnsi="Calibri" w:cs="Calibri"/>
          <w:sz w:val="22"/>
          <w:szCs w:val="22"/>
        </w:rPr>
        <w:t xml:space="preserve">L’annuncio del vincitore del Premio Strega 2023 avrà luogo </w:t>
      </w:r>
      <w:r w:rsidRPr="00164F88">
        <w:rPr>
          <w:rFonts w:ascii="Calibri" w:eastAsia="Calibri" w:hAnsi="Calibri" w:cs="Calibri"/>
          <w:b/>
          <w:sz w:val="22"/>
          <w:szCs w:val="22"/>
        </w:rPr>
        <w:t>giovedì 6 luglio</w:t>
      </w:r>
      <w:r w:rsidRPr="00164F88">
        <w:rPr>
          <w:rFonts w:ascii="Calibri" w:eastAsia="Calibri" w:hAnsi="Calibri" w:cs="Calibri"/>
          <w:sz w:val="22"/>
          <w:szCs w:val="22"/>
        </w:rPr>
        <w:t xml:space="preserve">, come di consueto al </w:t>
      </w:r>
      <w:r w:rsidRPr="00164F88">
        <w:rPr>
          <w:rFonts w:ascii="Calibri" w:eastAsia="Calibri" w:hAnsi="Calibri" w:cs="Calibri"/>
          <w:b/>
          <w:sz w:val="22"/>
          <w:szCs w:val="22"/>
        </w:rPr>
        <w:t xml:space="preserve">Museo Nazionale Etrusco di Villa Giulia </w:t>
      </w:r>
      <w:r w:rsidRPr="00164F88">
        <w:rPr>
          <w:rFonts w:ascii="Calibri" w:eastAsia="Calibri" w:hAnsi="Calibri" w:cs="Calibri"/>
          <w:sz w:val="22"/>
          <w:szCs w:val="22"/>
        </w:rPr>
        <w:t xml:space="preserve">a Roma, e sarà trasmesso in diretta televisiva da </w:t>
      </w:r>
      <w:r w:rsidRPr="00164F88">
        <w:rPr>
          <w:rFonts w:ascii="Calibri" w:eastAsia="Calibri" w:hAnsi="Calibri" w:cs="Calibri"/>
          <w:b/>
          <w:sz w:val="22"/>
          <w:szCs w:val="22"/>
        </w:rPr>
        <w:t>Rai Tre alle 23</w:t>
      </w:r>
      <w:r w:rsidRPr="00164F88">
        <w:rPr>
          <w:rFonts w:ascii="Calibri" w:eastAsia="Calibri" w:hAnsi="Calibri" w:cs="Calibri"/>
          <w:sz w:val="22"/>
          <w:szCs w:val="22"/>
        </w:rPr>
        <w:t xml:space="preserve">, per la conduzione di </w:t>
      </w:r>
      <w:r w:rsidRPr="00164F88">
        <w:rPr>
          <w:rFonts w:ascii="Calibri" w:eastAsia="Calibri" w:hAnsi="Calibri" w:cs="Calibri"/>
          <w:b/>
          <w:sz w:val="22"/>
          <w:szCs w:val="22"/>
        </w:rPr>
        <w:t>Geppi Cucciari</w:t>
      </w:r>
      <w:r w:rsidRPr="00164F88">
        <w:rPr>
          <w:rFonts w:ascii="Calibri" w:eastAsia="Calibri" w:hAnsi="Calibri" w:cs="Calibri"/>
          <w:sz w:val="22"/>
          <w:szCs w:val="22"/>
        </w:rPr>
        <w:t xml:space="preserve">. </w:t>
      </w:r>
    </w:p>
    <w:p w14:paraId="10FCFF7D" w14:textId="77777777" w:rsidR="00280CF6" w:rsidRPr="00164F88" w:rsidRDefault="00280CF6" w:rsidP="00280CF6">
      <w:pPr>
        <w:spacing w:before="280" w:after="280"/>
        <w:jc w:val="both"/>
        <w:rPr>
          <w:rFonts w:ascii="Calibri" w:eastAsia="Calibri" w:hAnsi="Calibri" w:cs="Calibri"/>
          <w:sz w:val="22"/>
          <w:szCs w:val="22"/>
        </w:rPr>
      </w:pPr>
      <w:r w:rsidRPr="00164F88">
        <w:rPr>
          <w:rFonts w:ascii="Calibri" w:eastAsia="Calibri" w:hAnsi="Calibri" w:cs="Calibri"/>
          <w:sz w:val="22"/>
          <w:szCs w:val="22"/>
        </w:rPr>
        <w:t xml:space="preserve">Il premio sarà assegnato da una giuria composta da </w:t>
      </w:r>
      <w:r w:rsidRPr="00164F88">
        <w:rPr>
          <w:rFonts w:ascii="Calibri" w:eastAsia="Calibri" w:hAnsi="Calibri" w:cs="Calibri"/>
          <w:b/>
          <w:sz w:val="22"/>
          <w:szCs w:val="22"/>
        </w:rPr>
        <w:t>400 </w:t>
      </w:r>
      <w:r w:rsidRPr="00164F88">
        <w:rPr>
          <w:rFonts w:ascii="Calibri" w:eastAsia="Calibri" w:hAnsi="Calibri" w:cs="Calibri"/>
          <w:i/>
          <w:sz w:val="22"/>
          <w:szCs w:val="22"/>
        </w:rPr>
        <w:t>Amici della domenica</w:t>
      </w:r>
      <w:r w:rsidRPr="00164F88">
        <w:rPr>
          <w:rFonts w:ascii="Calibri" w:eastAsia="Calibri" w:hAnsi="Calibri" w:cs="Calibri"/>
          <w:sz w:val="22"/>
          <w:szCs w:val="22"/>
          <w:highlight w:val="white"/>
        </w:rPr>
        <w:t xml:space="preserve">, ai quali si aggiungono </w:t>
      </w:r>
      <w:r w:rsidRPr="00164F88">
        <w:rPr>
          <w:rFonts w:ascii="Calibri" w:eastAsia="Calibri" w:hAnsi="Calibri" w:cs="Calibri"/>
          <w:b/>
          <w:sz w:val="22"/>
          <w:szCs w:val="22"/>
          <w:highlight w:val="white"/>
        </w:rPr>
        <w:t>220 voti</w:t>
      </w:r>
      <w:r w:rsidRPr="00164F88">
        <w:rPr>
          <w:rFonts w:ascii="Calibri" w:eastAsia="Calibri" w:hAnsi="Calibri" w:cs="Calibri"/>
          <w:sz w:val="22"/>
          <w:szCs w:val="22"/>
          <w:highlight w:val="white"/>
        </w:rPr>
        <w:t xml:space="preserve"> espressi da studiosi, traduttori e intellettuali italiani e stranieri selezionati da oltre </w:t>
      </w:r>
      <w:r w:rsidRPr="00164F88">
        <w:rPr>
          <w:rFonts w:ascii="Calibri" w:eastAsia="Calibri" w:hAnsi="Calibri" w:cs="Calibri"/>
          <w:b/>
          <w:sz w:val="22"/>
          <w:szCs w:val="22"/>
          <w:highlight w:val="white"/>
        </w:rPr>
        <w:t xml:space="preserve">30 Istituti </w:t>
      </w:r>
      <w:r>
        <w:rPr>
          <w:rFonts w:ascii="Calibri" w:eastAsia="Calibri" w:hAnsi="Calibri" w:cs="Calibri"/>
          <w:b/>
          <w:sz w:val="22"/>
          <w:szCs w:val="22"/>
          <w:highlight w:val="white"/>
        </w:rPr>
        <w:t>I</w:t>
      </w:r>
      <w:r w:rsidRPr="00164F88">
        <w:rPr>
          <w:rFonts w:ascii="Calibri" w:eastAsia="Calibri" w:hAnsi="Calibri" w:cs="Calibri"/>
          <w:b/>
          <w:sz w:val="22"/>
          <w:szCs w:val="22"/>
          <w:highlight w:val="white"/>
        </w:rPr>
        <w:t xml:space="preserve">taliani di </w:t>
      </w:r>
      <w:r>
        <w:rPr>
          <w:rFonts w:ascii="Calibri" w:eastAsia="Calibri" w:hAnsi="Calibri" w:cs="Calibri"/>
          <w:b/>
          <w:sz w:val="22"/>
          <w:szCs w:val="22"/>
          <w:highlight w:val="white"/>
        </w:rPr>
        <w:t>C</w:t>
      </w:r>
      <w:r w:rsidRPr="00164F88">
        <w:rPr>
          <w:rFonts w:ascii="Calibri" w:eastAsia="Calibri" w:hAnsi="Calibri" w:cs="Calibri"/>
          <w:b/>
          <w:sz w:val="22"/>
          <w:szCs w:val="22"/>
          <w:highlight w:val="white"/>
        </w:rPr>
        <w:t>ultura all’estero</w:t>
      </w:r>
      <w:r w:rsidRPr="00164F88">
        <w:rPr>
          <w:rFonts w:ascii="Calibri" w:eastAsia="Calibri" w:hAnsi="Calibri" w:cs="Calibri"/>
          <w:sz w:val="22"/>
          <w:szCs w:val="22"/>
          <w:highlight w:val="white"/>
        </w:rPr>
        <w:t>, </w:t>
      </w:r>
      <w:r w:rsidRPr="00164F88">
        <w:rPr>
          <w:rFonts w:ascii="Calibri" w:eastAsia="Calibri" w:hAnsi="Calibri" w:cs="Calibri"/>
          <w:b/>
          <w:sz w:val="22"/>
          <w:szCs w:val="22"/>
          <w:highlight w:val="white"/>
        </w:rPr>
        <w:t>20 lettori</w:t>
      </w:r>
      <w:r w:rsidRPr="00164F88">
        <w:rPr>
          <w:rFonts w:ascii="Calibri" w:eastAsia="Calibri" w:hAnsi="Calibri" w:cs="Calibri"/>
          <w:sz w:val="22"/>
          <w:szCs w:val="22"/>
          <w:highlight w:val="white"/>
        </w:rPr>
        <w:t xml:space="preserve"> </w:t>
      </w:r>
      <w:r w:rsidRPr="00164F88">
        <w:rPr>
          <w:rFonts w:ascii="Calibri" w:eastAsia="Calibri" w:hAnsi="Calibri" w:cs="Calibri"/>
          <w:b/>
          <w:sz w:val="22"/>
          <w:szCs w:val="22"/>
          <w:highlight w:val="white"/>
        </w:rPr>
        <w:t>forti</w:t>
      </w:r>
      <w:r w:rsidRPr="00164F88">
        <w:rPr>
          <w:rFonts w:ascii="Calibri" w:eastAsia="Calibri" w:hAnsi="Calibri" w:cs="Calibri"/>
          <w:sz w:val="22"/>
          <w:szCs w:val="22"/>
          <w:highlight w:val="white"/>
        </w:rPr>
        <w:t xml:space="preserve"> e </w:t>
      </w:r>
      <w:r w:rsidRPr="00164F88">
        <w:rPr>
          <w:rFonts w:ascii="Calibri" w:eastAsia="Calibri" w:hAnsi="Calibri" w:cs="Calibri"/>
          <w:b/>
          <w:sz w:val="22"/>
          <w:szCs w:val="22"/>
          <w:highlight w:val="white"/>
        </w:rPr>
        <w:t>20 voti collettivi</w:t>
      </w:r>
      <w:r w:rsidRPr="00164F88">
        <w:rPr>
          <w:rFonts w:ascii="Calibri" w:eastAsia="Calibri" w:hAnsi="Calibri" w:cs="Calibri"/>
          <w:sz w:val="22"/>
          <w:szCs w:val="22"/>
          <w:highlight w:val="white"/>
        </w:rPr>
        <w:t xml:space="preserve"> espressi da scuole, università e gruppi di lettura, tra cui i circoli costituiti presso le </w:t>
      </w:r>
      <w:r w:rsidRPr="00164F88">
        <w:rPr>
          <w:rFonts w:ascii="Calibri" w:eastAsia="Calibri" w:hAnsi="Calibri" w:cs="Calibri"/>
          <w:b/>
          <w:sz w:val="22"/>
          <w:szCs w:val="22"/>
          <w:highlight w:val="white"/>
        </w:rPr>
        <w:t>Biblioteche di Roma</w:t>
      </w:r>
      <w:r w:rsidRPr="00164F88">
        <w:rPr>
          <w:rFonts w:ascii="Calibri" w:eastAsia="Calibri" w:hAnsi="Calibri" w:cs="Calibri"/>
          <w:bCs/>
          <w:sz w:val="22"/>
          <w:szCs w:val="22"/>
        </w:rPr>
        <w:t xml:space="preserve">, per un totale di </w:t>
      </w:r>
      <w:r w:rsidRPr="00164F88">
        <w:rPr>
          <w:rFonts w:ascii="Calibri" w:eastAsia="Calibri" w:hAnsi="Calibri" w:cs="Calibri"/>
          <w:b/>
          <w:sz w:val="22"/>
          <w:szCs w:val="22"/>
        </w:rPr>
        <w:t>660 aventi diritto</w:t>
      </w:r>
      <w:r w:rsidRPr="00164F88">
        <w:rPr>
          <w:rFonts w:ascii="Calibri" w:eastAsia="Calibri" w:hAnsi="Calibri" w:cs="Calibri"/>
          <w:sz w:val="22"/>
          <w:szCs w:val="22"/>
        </w:rPr>
        <w:t>.</w:t>
      </w:r>
    </w:p>
    <w:p w14:paraId="54E20F56" w14:textId="77777777" w:rsidR="00280CF6" w:rsidRPr="00164F88" w:rsidRDefault="00280CF6" w:rsidP="00280CF6">
      <w:pPr>
        <w:spacing w:before="280" w:after="280"/>
        <w:jc w:val="both"/>
        <w:rPr>
          <w:rFonts w:ascii="Calibri" w:eastAsia="Calibri" w:hAnsi="Calibri" w:cs="Calibri"/>
          <w:sz w:val="22"/>
          <w:szCs w:val="22"/>
        </w:rPr>
      </w:pPr>
      <w:r w:rsidRPr="00164F88">
        <w:rPr>
          <w:rFonts w:ascii="Calibri" w:eastAsia="Calibri" w:hAnsi="Calibri" w:cs="Calibri"/>
          <w:sz w:val="22"/>
          <w:szCs w:val="22"/>
        </w:rPr>
        <w:t xml:space="preserve">La LXXVII edizione ha visto crescere ulteriormente lo </w:t>
      </w:r>
      <w:r w:rsidRPr="00164F88">
        <w:rPr>
          <w:rFonts w:ascii="Calibri" w:eastAsia="Calibri" w:hAnsi="Calibri" w:cs="Calibri"/>
          <w:b/>
          <w:bCs/>
          <w:sz w:val="22"/>
          <w:szCs w:val="22"/>
        </w:rPr>
        <w:t>Strega Tour</w:t>
      </w:r>
      <w:r w:rsidRPr="00164F88">
        <w:rPr>
          <w:rFonts w:ascii="Calibri" w:eastAsia="Calibri" w:hAnsi="Calibri" w:cs="Calibri"/>
          <w:sz w:val="22"/>
          <w:szCs w:val="22"/>
        </w:rPr>
        <w:t xml:space="preserve">: presente in 10 regioni, ha raggiunto Genova, Capitale del Libro 2023, ed è stato presente nel territorio di Brescia, la città con Bergamo Capitale della cultura 2023, con l’incontro di Salò. La cinquina ha incontrato il pubblico in </w:t>
      </w:r>
      <w:r w:rsidRPr="00164F88">
        <w:rPr>
          <w:rFonts w:ascii="Calibri" w:eastAsia="Calibri" w:hAnsi="Calibri" w:cs="Calibri"/>
          <w:b/>
          <w:sz w:val="22"/>
          <w:szCs w:val="22"/>
        </w:rPr>
        <w:t>14 tappe</w:t>
      </w:r>
      <w:r w:rsidRPr="00164F88">
        <w:rPr>
          <w:rFonts w:ascii="Calibri" w:eastAsia="Calibri" w:hAnsi="Calibri" w:cs="Calibri"/>
          <w:sz w:val="22"/>
          <w:szCs w:val="22"/>
        </w:rPr>
        <w:t xml:space="preserve"> in tutta Italia, di cui come sempre una all’estero, presso l’</w:t>
      </w:r>
      <w:r w:rsidRPr="00164F88">
        <w:rPr>
          <w:rFonts w:ascii="Calibri" w:eastAsia="Calibri" w:hAnsi="Calibri" w:cs="Calibri"/>
          <w:b/>
          <w:sz w:val="22"/>
          <w:szCs w:val="22"/>
        </w:rPr>
        <w:t>Istituto Italiano di Cultura</w:t>
      </w:r>
      <w:r w:rsidRPr="00164F88">
        <w:rPr>
          <w:rFonts w:ascii="Calibri" w:eastAsia="Calibri" w:hAnsi="Calibri" w:cs="Calibri"/>
          <w:sz w:val="22"/>
          <w:szCs w:val="22"/>
        </w:rPr>
        <w:t xml:space="preserve"> di </w:t>
      </w:r>
      <w:r w:rsidRPr="00164F88">
        <w:rPr>
          <w:rFonts w:ascii="Calibri" w:eastAsia="Calibri" w:hAnsi="Calibri" w:cs="Calibri"/>
          <w:b/>
          <w:bCs/>
          <w:sz w:val="22"/>
          <w:szCs w:val="22"/>
        </w:rPr>
        <w:t>Berlino</w:t>
      </w:r>
      <w:r w:rsidRPr="00164F88">
        <w:rPr>
          <w:rFonts w:ascii="Calibri" w:eastAsia="Calibri" w:hAnsi="Calibri" w:cs="Calibri"/>
          <w:sz w:val="22"/>
          <w:szCs w:val="22"/>
        </w:rPr>
        <w:t xml:space="preserve">. A queste si è aggiunto l’incontro di </w:t>
      </w:r>
      <w:r w:rsidRPr="00164F88">
        <w:rPr>
          <w:rFonts w:ascii="Calibri" w:eastAsia="Calibri" w:hAnsi="Calibri" w:cs="Calibri"/>
          <w:b/>
          <w:sz w:val="22"/>
          <w:szCs w:val="22"/>
        </w:rPr>
        <w:t>Napoli</w:t>
      </w:r>
      <w:r w:rsidRPr="00164F88">
        <w:rPr>
          <w:rFonts w:ascii="Calibri" w:eastAsia="Calibri" w:hAnsi="Calibri" w:cs="Calibri"/>
          <w:bCs/>
          <w:sz w:val="22"/>
          <w:szCs w:val="22"/>
        </w:rPr>
        <w:t>,</w:t>
      </w:r>
      <w:r w:rsidRPr="00164F88">
        <w:rPr>
          <w:rFonts w:ascii="Calibri" w:eastAsia="Calibri" w:hAnsi="Calibri" w:cs="Calibri"/>
          <w:sz w:val="22"/>
          <w:szCs w:val="22"/>
        </w:rPr>
        <w:t xml:space="preserve"> nell’auditorium del MANN – Museo Archeologico Nazionale, per la proclamazione del vincitore del Premio Strega Giovani. </w:t>
      </w:r>
    </w:p>
    <w:p w14:paraId="7F734788" w14:textId="77777777" w:rsidR="00280CF6" w:rsidRPr="00164F88" w:rsidRDefault="00280CF6" w:rsidP="00280CF6">
      <w:pPr>
        <w:jc w:val="both"/>
        <w:rPr>
          <w:rFonts w:ascii="Calibri" w:eastAsia="Calibri" w:hAnsi="Calibri" w:cs="Calibri"/>
          <w:sz w:val="22"/>
          <w:szCs w:val="22"/>
        </w:rPr>
      </w:pPr>
      <w:r w:rsidRPr="00164F88">
        <w:rPr>
          <w:rFonts w:ascii="Calibri" w:eastAsia="Calibri" w:hAnsi="Calibri" w:cs="Calibri"/>
          <w:sz w:val="22"/>
          <w:szCs w:val="22"/>
        </w:rPr>
        <w:t xml:space="preserve">Le tappe dello Strega Tour che ospiteranno la vincitrice o il vincitore della LXXVII edizione del Premio sono: </w:t>
      </w:r>
      <w:r w:rsidRPr="00164F88">
        <w:rPr>
          <w:rFonts w:ascii="Calibri" w:eastAsia="Calibri" w:hAnsi="Calibri" w:cs="Calibri"/>
          <w:b/>
          <w:bCs/>
          <w:sz w:val="22"/>
          <w:szCs w:val="22"/>
        </w:rPr>
        <w:t>8 luglio</w:t>
      </w:r>
      <w:r w:rsidRPr="00164F88">
        <w:rPr>
          <w:rFonts w:ascii="Calibri" w:eastAsia="Calibri" w:hAnsi="Calibri" w:cs="Calibri"/>
          <w:sz w:val="22"/>
          <w:szCs w:val="22"/>
        </w:rPr>
        <w:t xml:space="preserve">, Fondazione Ugo da Como, Lonato del Garda; </w:t>
      </w:r>
      <w:r w:rsidRPr="00164F88">
        <w:rPr>
          <w:rFonts w:ascii="Calibri" w:eastAsia="Calibri" w:hAnsi="Calibri" w:cs="Calibri"/>
          <w:b/>
          <w:bCs/>
          <w:sz w:val="22"/>
          <w:szCs w:val="22"/>
        </w:rPr>
        <w:t>9 luglio</w:t>
      </w:r>
      <w:r w:rsidRPr="00164F88">
        <w:rPr>
          <w:rFonts w:ascii="Calibri" w:eastAsia="Calibri" w:hAnsi="Calibri" w:cs="Calibri"/>
          <w:sz w:val="22"/>
          <w:szCs w:val="22"/>
        </w:rPr>
        <w:t xml:space="preserve">, Festival Letterature di Roma; </w:t>
      </w:r>
      <w:r w:rsidRPr="00164F88">
        <w:rPr>
          <w:rFonts w:ascii="Calibri" w:eastAsia="Calibri" w:hAnsi="Calibri" w:cs="Calibri"/>
          <w:b/>
          <w:bCs/>
          <w:sz w:val="22"/>
          <w:szCs w:val="22"/>
        </w:rPr>
        <w:t>11 luglio</w:t>
      </w:r>
      <w:r w:rsidRPr="00164F88">
        <w:rPr>
          <w:rFonts w:ascii="Calibri" w:eastAsia="Calibri" w:hAnsi="Calibri" w:cs="Calibri"/>
          <w:sz w:val="22"/>
          <w:szCs w:val="22"/>
        </w:rPr>
        <w:t>, Cervo Ti Strega</w:t>
      </w:r>
      <w:r>
        <w:rPr>
          <w:rFonts w:ascii="Calibri" w:eastAsia="Calibri" w:hAnsi="Calibri" w:cs="Calibri"/>
          <w:sz w:val="22"/>
          <w:szCs w:val="22"/>
        </w:rPr>
        <w:t>;</w:t>
      </w:r>
      <w:r w:rsidRPr="00164F88">
        <w:rPr>
          <w:rFonts w:ascii="Calibri" w:eastAsia="Calibri" w:hAnsi="Calibri" w:cs="Calibri"/>
          <w:sz w:val="22"/>
          <w:szCs w:val="22"/>
        </w:rPr>
        <w:t xml:space="preserve"> </w:t>
      </w:r>
      <w:r w:rsidRPr="00164F88">
        <w:rPr>
          <w:rFonts w:ascii="Calibri" w:eastAsia="Calibri" w:hAnsi="Calibri" w:cs="Calibri"/>
          <w:b/>
          <w:bCs/>
          <w:sz w:val="22"/>
          <w:szCs w:val="22"/>
        </w:rPr>
        <w:t>22 luglio</w:t>
      </w:r>
      <w:r>
        <w:rPr>
          <w:rFonts w:ascii="Calibri" w:eastAsia="Calibri" w:hAnsi="Calibri" w:cs="Calibri"/>
          <w:sz w:val="22"/>
          <w:szCs w:val="22"/>
        </w:rPr>
        <w:t>,</w:t>
      </w:r>
      <w:r w:rsidRPr="00164F88">
        <w:rPr>
          <w:rFonts w:ascii="Calibri" w:eastAsia="Calibri" w:hAnsi="Calibri" w:cs="Calibri"/>
          <w:sz w:val="22"/>
          <w:szCs w:val="22"/>
        </w:rPr>
        <w:t xml:space="preserve"> Il Libro Possibile, Vieste; </w:t>
      </w:r>
      <w:r w:rsidRPr="00164F88">
        <w:rPr>
          <w:rFonts w:ascii="Calibri" w:eastAsia="Calibri" w:hAnsi="Calibri" w:cs="Calibri"/>
          <w:b/>
          <w:bCs/>
          <w:sz w:val="22"/>
          <w:szCs w:val="22"/>
        </w:rPr>
        <w:t>30 luglio</w:t>
      </w:r>
      <w:r w:rsidRPr="00164F88">
        <w:rPr>
          <w:rFonts w:ascii="Calibri" w:eastAsia="Calibri" w:hAnsi="Calibri" w:cs="Calibri"/>
          <w:sz w:val="22"/>
          <w:szCs w:val="22"/>
        </w:rPr>
        <w:t xml:space="preserve">, Marciana Marina; dal </w:t>
      </w:r>
      <w:r w:rsidRPr="00164F88">
        <w:rPr>
          <w:rFonts w:ascii="Calibri" w:eastAsia="Calibri" w:hAnsi="Calibri" w:cs="Calibri"/>
          <w:b/>
          <w:bCs/>
          <w:sz w:val="22"/>
          <w:szCs w:val="22"/>
        </w:rPr>
        <w:t>25 al 30 agosto</w:t>
      </w:r>
      <w:r w:rsidRPr="00164F88">
        <w:rPr>
          <w:rFonts w:ascii="Calibri" w:eastAsia="Calibri" w:hAnsi="Calibri" w:cs="Calibri"/>
          <w:sz w:val="22"/>
          <w:szCs w:val="22"/>
        </w:rPr>
        <w:t xml:space="preserve"> Benevento Città Spettacolo.</w:t>
      </w:r>
    </w:p>
    <w:p w14:paraId="048C1ED3" w14:textId="77777777" w:rsidR="00280CF6" w:rsidRPr="00164F88" w:rsidRDefault="00280CF6" w:rsidP="00280CF6">
      <w:pPr>
        <w:jc w:val="both"/>
        <w:rPr>
          <w:rFonts w:ascii="Calibri" w:eastAsia="Calibri" w:hAnsi="Calibri" w:cs="Calibri"/>
          <w:sz w:val="22"/>
          <w:szCs w:val="22"/>
        </w:rPr>
      </w:pPr>
    </w:p>
    <w:p w14:paraId="5050C0C8" w14:textId="77777777" w:rsidR="00280CF6" w:rsidRDefault="00280CF6" w:rsidP="00280CF6">
      <w:pPr>
        <w:jc w:val="both"/>
        <w:rPr>
          <w:rFonts w:ascii="Calibri" w:eastAsia="Calibri" w:hAnsi="Calibri" w:cs="Calibri"/>
          <w:sz w:val="22"/>
          <w:szCs w:val="22"/>
        </w:rPr>
      </w:pPr>
    </w:p>
    <w:p w14:paraId="4500ABE5" w14:textId="77777777" w:rsidR="00280CF6" w:rsidRDefault="00280CF6" w:rsidP="00280CF6">
      <w:pPr>
        <w:jc w:val="both"/>
        <w:rPr>
          <w:rFonts w:ascii="Calibri" w:eastAsia="Calibri" w:hAnsi="Calibri" w:cs="Calibri"/>
          <w:sz w:val="22"/>
          <w:szCs w:val="22"/>
        </w:rPr>
      </w:pPr>
    </w:p>
    <w:p w14:paraId="45CF57F8" w14:textId="77777777" w:rsidR="00280CF6" w:rsidRPr="00164F88" w:rsidRDefault="00280CF6" w:rsidP="00280CF6">
      <w:pPr>
        <w:jc w:val="both"/>
        <w:rPr>
          <w:rFonts w:ascii="Calibri" w:eastAsia="Calibri" w:hAnsi="Calibri" w:cs="Calibri"/>
          <w:sz w:val="22"/>
          <w:szCs w:val="22"/>
        </w:rPr>
      </w:pPr>
      <w:r w:rsidRPr="00164F88">
        <w:rPr>
          <w:rFonts w:ascii="Calibri" w:eastAsia="Calibri" w:hAnsi="Calibri" w:cs="Calibri"/>
          <w:sz w:val="22"/>
          <w:szCs w:val="22"/>
        </w:rPr>
        <w:t xml:space="preserve">La prima parte del tour è stata seguita dal camper di </w:t>
      </w:r>
      <w:r w:rsidRPr="00164F88">
        <w:rPr>
          <w:rFonts w:ascii="Calibri" w:eastAsia="Calibri" w:hAnsi="Calibri" w:cs="Calibri"/>
          <w:b/>
          <w:sz w:val="22"/>
          <w:szCs w:val="22"/>
        </w:rPr>
        <w:t>Ticket to Read</w:t>
      </w:r>
      <w:r w:rsidRPr="00164F88">
        <w:rPr>
          <w:rFonts w:ascii="Calibri" w:eastAsia="Calibri" w:hAnsi="Calibri" w:cs="Calibri"/>
          <w:sz w:val="22"/>
          <w:szCs w:val="22"/>
        </w:rPr>
        <w:t xml:space="preserve">. A bordo, i producer </w:t>
      </w:r>
      <w:r w:rsidRPr="00164F88">
        <w:rPr>
          <w:rFonts w:ascii="Calibri" w:eastAsia="Calibri" w:hAnsi="Calibri" w:cs="Calibri"/>
          <w:b/>
          <w:sz w:val="22"/>
          <w:szCs w:val="22"/>
        </w:rPr>
        <w:t>Margherita Schirmacher</w:t>
      </w:r>
      <w:r w:rsidRPr="00164F88">
        <w:rPr>
          <w:rFonts w:ascii="Calibri" w:eastAsia="Calibri" w:hAnsi="Calibri" w:cs="Calibri"/>
          <w:sz w:val="22"/>
          <w:szCs w:val="22"/>
        </w:rPr>
        <w:t xml:space="preserve"> ed </w:t>
      </w:r>
      <w:r w:rsidRPr="00164F88">
        <w:rPr>
          <w:rFonts w:ascii="Calibri" w:eastAsia="Calibri" w:hAnsi="Calibri" w:cs="Calibri"/>
          <w:b/>
          <w:sz w:val="22"/>
          <w:szCs w:val="22"/>
        </w:rPr>
        <w:t>Enrico Orlandi</w:t>
      </w:r>
      <w:r w:rsidRPr="00164F88">
        <w:rPr>
          <w:rFonts w:ascii="Calibri" w:eastAsia="Calibri" w:hAnsi="Calibri" w:cs="Calibri"/>
          <w:bCs/>
          <w:sz w:val="22"/>
          <w:szCs w:val="22"/>
        </w:rPr>
        <w:t>, che</w:t>
      </w:r>
      <w:r w:rsidRPr="00164F88">
        <w:rPr>
          <w:rFonts w:ascii="Calibri" w:eastAsia="Calibri" w:hAnsi="Calibri" w:cs="Calibri"/>
          <w:b/>
          <w:sz w:val="22"/>
          <w:szCs w:val="22"/>
        </w:rPr>
        <w:t xml:space="preserve"> </w:t>
      </w:r>
      <w:r w:rsidRPr="00164F88">
        <w:rPr>
          <w:rFonts w:ascii="Calibri" w:eastAsia="Calibri" w:hAnsi="Calibri" w:cs="Calibri"/>
          <w:sz w:val="22"/>
          <w:szCs w:val="22"/>
        </w:rPr>
        <w:t xml:space="preserve">hanno realizzato una serie di podcast disponibile sulle principali piattaforme raccontando il viaggio della cinquina finalista. Le interviste sono state realizzate all’interno di un camper </w:t>
      </w:r>
      <w:r w:rsidRPr="00164F88">
        <w:rPr>
          <w:rFonts w:ascii="Calibri" w:eastAsia="Calibri" w:hAnsi="Calibri" w:cs="Calibri"/>
          <w:b/>
          <w:sz w:val="22"/>
          <w:szCs w:val="22"/>
        </w:rPr>
        <w:t>Chausson Italia</w:t>
      </w:r>
      <w:r w:rsidRPr="00164F88">
        <w:rPr>
          <w:rFonts w:ascii="Calibri" w:eastAsia="Calibri" w:hAnsi="Calibri" w:cs="Calibri"/>
          <w:sz w:val="22"/>
          <w:szCs w:val="22"/>
        </w:rPr>
        <w:t xml:space="preserve"> che ha scortato il tour nelle tappe di Firenze, Modena, Salò, Parma, Rimini e Roma. </w:t>
      </w:r>
    </w:p>
    <w:p w14:paraId="3E6E8E86" w14:textId="77777777" w:rsidR="00280CF6" w:rsidRPr="00164F88" w:rsidRDefault="00280CF6" w:rsidP="00280CF6">
      <w:pPr>
        <w:spacing w:before="280" w:after="280"/>
        <w:jc w:val="both"/>
        <w:rPr>
          <w:rFonts w:ascii="Calibri" w:eastAsia="Calibri" w:hAnsi="Calibri" w:cs="Calibri"/>
          <w:sz w:val="22"/>
          <w:szCs w:val="22"/>
        </w:rPr>
      </w:pPr>
      <w:r w:rsidRPr="00164F88">
        <w:rPr>
          <w:rFonts w:ascii="Calibri" w:eastAsia="Calibri" w:hAnsi="Calibri" w:cs="Calibri"/>
          <w:sz w:val="22"/>
          <w:szCs w:val="22"/>
        </w:rPr>
        <w:t xml:space="preserve">Il Premio Strega cerca da sempre uno scambio con le altre forme d’arte. Per questo nel 2016 nasce </w:t>
      </w:r>
      <w:r w:rsidRPr="00164F88">
        <w:rPr>
          <w:rFonts w:ascii="Calibri" w:eastAsia="Calibri" w:hAnsi="Calibri" w:cs="Calibri"/>
          <w:i/>
          <w:sz w:val="22"/>
          <w:szCs w:val="22"/>
        </w:rPr>
        <w:t>Streghe d’autore</w:t>
      </w:r>
      <w:r w:rsidRPr="00164F88">
        <w:rPr>
          <w:rFonts w:ascii="Calibri" w:eastAsia="Calibri" w:hAnsi="Calibri" w:cs="Calibri"/>
          <w:sz w:val="22"/>
          <w:szCs w:val="22"/>
        </w:rPr>
        <w:t xml:space="preserve">, un progetto attraverso il quale alcuni dei migliori illustratori italiani – Alessandro Baronciani, Emanuele Fior, Riccardo Guasco, Lorenzo Mattotti, Franco </w:t>
      </w:r>
      <w:proofErr w:type="spellStart"/>
      <w:r w:rsidRPr="00164F88">
        <w:rPr>
          <w:rFonts w:ascii="Calibri" w:eastAsia="Calibri" w:hAnsi="Calibri" w:cs="Calibri"/>
          <w:sz w:val="22"/>
          <w:szCs w:val="22"/>
        </w:rPr>
        <w:t>Matticchio</w:t>
      </w:r>
      <w:proofErr w:type="spellEnd"/>
      <w:r w:rsidRPr="00164F88">
        <w:rPr>
          <w:rFonts w:ascii="Calibri" w:eastAsia="Calibri" w:hAnsi="Calibri" w:cs="Calibri"/>
          <w:sz w:val="22"/>
          <w:szCs w:val="22"/>
        </w:rPr>
        <w:t xml:space="preserve">, Emiliano Ponzi, Olimpia Zagnoli – hanno realizzato il manifesto del Premio ispirandosi liberamente al disegno di Mino Maccari sulla prima urna di voto, utilizzata dal 1947 al 1980. L’immagine che ha accompagnato il Premio Strega 2023 è stata realizzata da </w:t>
      </w:r>
      <w:r w:rsidRPr="00164F88">
        <w:rPr>
          <w:rFonts w:ascii="Calibri" w:eastAsia="Calibri" w:hAnsi="Calibri" w:cs="Calibri"/>
          <w:b/>
          <w:sz w:val="22"/>
          <w:szCs w:val="22"/>
        </w:rPr>
        <w:t>Elisa Seitzinger</w:t>
      </w:r>
      <w:r w:rsidRPr="00164F88">
        <w:rPr>
          <w:rFonts w:ascii="Calibri" w:eastAsia="Calibri" w:hAnsi="Calibri" w:cs="Calibri"/>
          <w:sz w:val="22"/>
          <w:szCs w:val="22"/>
        </w:rPr>
        <w:t>: “una strega ispirata alla figura di Ecate, signora della magia e degli incantesimi. Divinità psicopompa, in grado di viaggiare liberamente tra mondo reale, degli dei e regno dei morti, come una musa letteraria che ispira scrittrici e scrittori, come la Madonna del parto di Piero della Francesca, dalla cui chioma escono i dodici libri finalisti del Premio Strega 2023”.</w:t>
      </w:r>
    </w:p>
    <w:p w14:paraId="325E84D2" w14:textId="77777777" w:rsidR="00280CF6" w:rsidRDefault="00280CF6" w:rsidP="00280CF6">
      <w:pPr>
        <w:jc w:val="both"/>
        <w:rPr>
          <w:rFonts w:ascii="Calibri" w:hAnsi="Calibri" w:cs="Calibri"/>
          <w:sz w:val="22"/>
          <w:szCs w:val="22"/>
        </w:rPr>
      </w:pPr>
      <w:r w:rsidRPr="00164F88">
        <w:rPr>
          <w:rFonts w:ascii="Calibri" w:eastAsia="Calibri" w:hAnsi="Calibri" w:cs="Calibri"/>
          <w:sz w:val="22"/>
          <w:szCs w:val="22"/>
        </w:rPr>
        <w:t xml:space="preserve">Dal 2018 viene inoltre assegnato un premio alla cinquina, risultato di </w:t>
      </w:r>
      <w:r w:rsidRPr="00164F88">
        <w:rPr>
          <w:rFonts w:ascii="Calibri" w:hAnsi="Calibri" w:cs="Calibri"/>
          <w:sz w:val="22"/>
          <w:szCs w:val="22"/>
        </w:rPr>
        <w:t xml:space="preserve">un concorso di idee indetto da </w:t>
      </w:r>
      <w:r w:rsidRPr="00164F88">
        <w:rPr>
          <w:rFonts w:ascii="Calibri" w:hAnsi="Calibri" w:cs="Calibri"/>
          <w:b/>
          <w:bCs/>
          <w:sz w:val="22"/>
          <w:szCs w:val="22"/>
        </w:rPr>
        <w:t>BPER Banca</w:t>
      </w:r>
      <w:r w:rsidRPr="00164F88">
        <w:rPr>
          <w:rFonts w:ascii="Calibri" w:hAnsi="Calibri" w:cs="Calibri"/>
          <w:sz w:val="22"/>
          <w:szCs w:val="22"/>
        </w:rPr>
        <w:t xml:space="preserve"> e rivolto a tutte le Accademie di Belle Arti statali per la realizzazione di una scultura ispirata al mestiere di scrivere e all’importanza della promozione della lettura. </w:t>
      </w:r>
      <w:r w:rsidRPr="00164F88">
        <w:rPr>
          <w:rFonts w:ascii="Calibri" w:eastAsia="Calibri" w:hAnsi="Calibri" w:cs="Calibri"/>
          <w:sz w:val="22"/>
          <w:szCs w:val="22"/>
        </w:rPr>
        <w:t xml:space="preserve">La cinquina 2023 riceverà un’opera realizzata da </w:t>
      </w:r>
      <w:r w:rsidRPr="00164F88">
        <w:rPr>
          <w:rFonts w:ascii="Calibri" w:eastAsia="Calibri" w:hAnsi="Calibri" w:cs="Calibri"/>
          <w:b/>
          <w:bCs/>
          <w:sz w:val="22"/>
          <w:szCs w:val="22"/>
        </w:rPr>
        <w:t>Giulia Facchin</w:t>
      </w:r>
      <w:r w:rsidRPr="00164F88">
        <w:rPr>
          <w:rFonts w:ascii="Calibri" w:eastAsia="Calibri" w:hAnsi="Calibri" w:cs="Calibri"/>
          <w:sz w:val="22"/>
          <w:szCs w:val="22"/>
        </w:rPr>
        <w:t xml:space="preserve">, studentessa dell'Accademia di Belle Arti di Venezia, il cui </w:t>
      </w:r>
      <w:r w:rsidRPr="00164F88">
        <w:rPr>
          <w:rFonts w:ascii="Calibri" w:hAnsi="Calibri" w:cs="Calibri"/>
          <w:sz w:val="22"/>
          <w:szCs w:val="22"/>
        </w:rPr>
        <w:t xml:space="preserve">titolo è </w:t>
      </w:r>
      <w:r w:rsidRPr="00164F88">
        <w:rPr>
          <w:rFonts w:ascii="Calibri" w:hAnsi="Calibri" w:cs="Calibri"/>
          <w:i/>
          <w:sz w:val="22"/>
          <w:szCs w:val="22"/>
        </w:rPr>
        <w:t>Perseveranza</w:t>
      </w:r>
      <w:r w:rsidRPr="00164F88">
        <w:rPr>
          <w:rFonts w:ascii="Calibri" w:hAnsi="Calibri" w:cs="Calibri"/>
          <w:sz w:val="22"/>
          <w:szCs w:val="22"/>
        </w:rPr>
        <w:t xml:space="preserve">: “un omaggio a tutte le pagine scritte e buttate, ma comunque preziose, che hanno portato gli scrittori e le scrittrici del premio a raggiungere i loro prestigiosi traguardi”. </w:t>
      </w:r>
    </w:p>
    <w:p w14:paraId="6F1A3378" w14:textId="77777777" w:rsidR="00280CF6" w:rsidRDefault="00280CF6" w:rsidP="00280CF6"/>
    <w:p w14:paraId="5B3571DC" w14:textId="77777777" w:rsidR="00280CF6" w:rsidRDefault="00280CF6" w:rsidP="00280CF6">
      <w:pPr>
        <w:jc w:val="both"/>
        <w:rPr>
          <w:rFonts w:ascii="Calibri" w:eastAsia="Calibri" w:hAnsi="Calibri" w:cs="Calibri"/>
          <w:sz w:val="22"/>
          <w:szCs w:val="22"/>
        </w:rPr>
      </w:pPr>
      <w:r>
        <w:rPr>
          <w:rFonts w:ascii="Calibri" w:eastAsia="Calibri" w:hAnsi="Calibri" w:cs="Calibri"/>
          <w:sz w:val="22"/>
          <w:szCs w:val="22"/>
        </w:rPr>
        <w:t xml:space="preserve">Il consueto brindisi col vincitore sarà fatto nei bicchieri unici e numerati della collezione </w:t>
      </w:r>
      <w:r>
        <w:rPr>
          <w:rFonts w:ascii="Calibri" w:eastAsia="Calibri" w:hAnsi="Calibri" w:cs="Calibri"/>
          <w:b/>
          <w:bCs/>
          <w:sz w:val="22"/>
          <w:szCs w:val="22"/>
        </w:rPr>
        <w:t>Strata</w:t>
      </w:r>
      <w:r>
        <w:rPr>
          <w:rFonts w:ascii="Calibri" w:eastAsia="Calibri" w:hAnsi="Calibri" w:cs="Calibri"/>
          <w:sz w:val="22"/>
          <w:szCs w:val="22"/>
        </w:rPr>
        <w:t xml:space="preserve">, disegnati dalla designer </w:t>
      </w:r>
      <w:r>
        <w:rPr>
          <w:rFonts w:ascii="Calibri" w:eastAsia="Calibri" w:hAnsi="Calibri" w:cs="Calibri"/>
          <w:b/>
          <w:bCs/>
          <w:sz w:val="22"/>
          <w:szCs w:val="22"/>
        </w:rPr>
        <w:t>Lucia Massari</w:t>
      </w:r>
      <w:r>
        <w:rPr>
          <w:rFonts w:ascii="Calibri" w:eastAsia="Calibri" w:hAnsi="Calibri" w:cs="Calibri"/>
          <w:sz w:val="22"/>
          <w:szCs w:val="22"/>
        </w:rPr>
        <w:t xml:space="preserve"> e prodotti a mano a Murano dalla storica vetreria </w:t>
      </w:r>
      <w:r>
        <w:rPr>
          <w:rFonts w:ascii="Calibri" w:eastAsia="Calibri" w:hAnsi="Calibri" w:cs="Calibri"/>
          <w:b/>
          <w:bCs/>
          <w:sz w:val="22"/>
          <w:szCs w:val="22"/>
        </w:rPr>
        <w:t>Mion</w:t>
      </w:r>
      <w:r>
        <w:rPr>
          <w:rFonts w:ascii="Calibri" w:eastAsia="Calibri" w:hAnsi="Calibri" w:cs="Calibri"/>
          <w:sz w:val="22"/>
          <w:szCs w:val="22"/>
        </w:rPr>
        <w:t xml:space="preserve"> per la </w:t>
      </w:r>
      <w:r>
        <w:rPr>
          <w:rFonts w:ascii="Calibri" w:eastAsia="Calibri" w:hAnsi="Calibri" w:cs="Calibri"/>
          <w:b/>
          <w:bCs/>
          <w:sz w:val="22"/>
          <w:szCs w:val="22"/>
        </w:rPr>
        <w:t>Strega Alberti Benevento</w:t>
      </w:r>
      <w:r>
        <w:rPr>
          <w:rFonts w:ascii="Calibri" w:eastAsia="Calibri" w:hAnsi="Calibri" w:cs="Calibri"/>
          <w:sz w:val="22"/>
          <w:szCs w:val="22"/>
        </w:rPr>
        <w:t>.</w:t>
      </w:r>
    </w:p>
    <w:p w14:paraId="2C5DFB16" w14:textId="77777777" w:rsidR="00280CF6" w:rsidRDefault="00280CF6" w:rsidP="00280CF6">
      <w:pPr>
        <w:jc w:val="both"/>
        <w:rPr>
          <w:rFonts w:ascii="Calibri" w:eastAsia="Calibri" w:hAnsi="Calibri" w:cs="Calibri"/>
          <w:sz w:val="22"/>
          <w:szCs w:val="22"/>
        </w:rPr>
      </w:pPr>
    </w:p>
    <w:p w14:paraId="2C763FA1" w14:textId="77777777" w:rsidR="00280CF6" w:rsidRPr="00164F88" w:rsidRDefault="00280CF6" w:rsidP="00280CF6">
      <w:pPr>
        <w:jc w:val="both"/>
        <w:rPr>
          <w:rFonts w:ascii="Calibri" w:eastAsia="Calibri" w:hAnsi="Calibri" w:cs="Calibri"/>
          <w:sz w:val="22"/>
          <w:szCs w:val="22"/>
        </w:rPr>
      </w:pPr>
      <w:r w:rsidRPr="00164F88">
        <w:rPr>
          <w:rFonts w:ascii="Calibri" w:eastAsia="Calibri" w:hAnsi="Calibri" w:cs="Calibri"/>
          <w:sz w:val="22"/>
          <w:szCs w:val="22"/>
        </w:rPr>
        <w:t xml:space="preserve">La conferenza stampa è stata anche l’occasione per raccontare un anno di attività e di collaborazioni che non termineranno con la serata conclusiva del premio. Alla consueta attività di valorizzazione della connessione fra il settore audiovisivo e la letteratura realizzata insieme con Roma Lazio Film Commission (progetto </w:t>
      </w:r>
      <w:r w:rsidRPr="00164F88">
        <w:rPr>
          <w:rFonts w:ascii="Calibri" w:eastAsia="Calibri" w:hAnsi="Calibri" w:cs="Calibri"/>
          <w:i/>
          <w:sz w:val="22"/>
          <w:szCs w:val="22"/>
        </w:rPr>
        <w:t>L’immagine stregata – Schermi e storie</w:t>
      </w:r>
      <w:r w:rsidRPr="00164F88">
        <w:rPr>
          <w:rFonts w:ascii="Calibri" w:eastAsia="Calibri" w:hAnsi="Calibri" w:cs="Calibri"/>
          <w:iCs/>
          <w:sz w:val="22"/>
          <w:szCs w:val="22"/>
        </w:rPr>
        <w:t>)</w:t>
      </w:r>
      <w:r w:rsidRPr="00164F88">
        <w:rPr>
          <w:rFonts w:ascii="Calibri" w:eastAsia="Calibri" w:hAnsi="Calibri" w:cs="Calibri"/>
          <w:sz w:val="22"/>
          <w:szCs w:val="22"/>
        </w:rPr>
        <w:t xml:space="preserve">, si aggiunge la collaborazione con </w:t>
      </w:r>
      <w:r w:rsidRPr="00164F88">
        <w:rPr>
          <w:rFonts w:ascii="Calibri" w:eastAsia="Calibri" w:hAnsi="Calibri" w:cs="Calibri"/>
          <w:b/>
          <w:bCs/>
          <w:sz w:val="22"/>
          <w:szCs w:val="22"/>
        </w:rPr>
        <w:t>Tirreno Power</w:t>
      </w:r>
      <w:r w:rsidRPr="00164F88">
        <w:rPr>
          <w:rFonts w:ascii="Calibri" w:eastAsia="Calibri" w:hAnsi="Calibri" w:cs="Calibri"/>
          <w:sz w:val="22"/>
          <w:szCs w:val="22"/>
        </w:rPr>
        <w:t xml:space="preserve">, azienda produttrice di energia elettrica che celebra il suo ventennale. Il prossimo 12 luglio, alla Cittadella della Musica di Civitavecchia, avremo l’occasione di parlare di trasformazione e futuro del mondo culturale insieme al presidente della Fondazione Bellonci Giovanni Solimine, mentre autrici e autori del Premio Strega – </w:t>
      </w:r>
      <w:r w:rsidRPr="00164F88">
        <w:rPr>
          <w:rFonts w:ascii="Calibri" w:eastAsia="Calibri" w:hAnsi="Calibri" w:cs="Calibri"/>
          <w:b/>
          <w:bCs/>
          <w:sz w:val="22"/>
          <w:szCs w:val="22"/>
        </w:rPr>
        <w:t>Teresa Ciabatti</w:t>
      </w:r>
      <w:r w:rsidRPr="00164F88">
        <w:rPr>
          <w:rFonts w:ascii="Calibri" w:eastAsia="Calibri" w:hAnsi="Calibri" w:cs="Calibri"/>
          <w:sz w:val="22"/>
          <w:szCs w:val="22"/>
        </w:rPr>
        <w:t xml:space="preserve">, </w:t>
      </w:r>
      <w:r w:rsidRPr="00164F88">
        <w:rPr>
          <w:rFonts w:ascii="Calibri" w:eastAsia="Calibri" w:hAnsi="Calibri" w:cs="Calibri"/>
          <w:b/>
          <w:bCs/>
          <w:sz w:val="22"/>
          <w:szCs w:val="22"/>
        </w:rPr>
        <w:t>Daniele Mencarelli</w:t>
      </w:r>
      <w:r w:rsidRPr="00164F88">
        <w:rPr>
          <w:rFonts w:ascii="Calibri" w:eastAsia="Calibri" w:hAnsi="Calibri" w:cs="Calibri"/>
          <w:sz w:val="22"/>
          <w:szCs w:val="22"/>
        </w:rPr>
        <w:t xml:space="preserve">, </w:t>
      </w:r>
      <w:r w:rsidRPr="00164F88">
        <w:rPr>
          <w:rFonts w:ascii="Calibri" w:eastAsia="Calibri" w:hAnsi="Calibri" w:cs="Calibri"/>
          <w:b/>
          <w:bCs/>
          <w:sz w:val="22"/>
          <w:szCs w:val="22"/>
        </w:rPr>
        <w:t>Edoardo Nesi</w:t>
      </w:r>
      <w:r w:rsidRPr="00164F88">
        <w:rPr>
          <w:rFonts w:ascii="Calibri" w:eastAsia="Calibri" w:hAnsi="Calibri" w:cs="Calibri"/>
          <w:sz w:val="22"/>
          <w:szCs w:val="22"/>
        </w:rPr>
        <w:t xml:space="preserve"> e </w:t>
      </w:r>
      <w:r w:rsidRPr="00164F88">
        <w:rPr>
          <w:rFonts w:ascii="Calibri" w:eastAsia="Calibri" w:hAnsi="Calibri" w:cs="Calibri"/>
          <w:b/>
          <w:bCs/>
          <w:sz w:val="22"/>
          <w:szCs w:val="22"/>
        </w:rPr>
        <w:t>Nadia Terranova</w:t>
      </w:r>
      <w:r w:rsidRPr="00164F88">
        <w:rPr>
          <w:rFonts w:ascii="Calibri" w:eastAsia="Calibri" w:hAnsi="Calibri" w:cs="Calibri"/>
          <w:sz w:val="22"/>
          <w:szCs w:val="22"/>
        </w:rPr>
        <w:t xml:space="preserve"> – rifletteranno sulle parole Ambiente, Economia, Persone, Territorio, che sono concetti chiave del bilancio di sostenibilità annuale dell’azienda. Questa esperienza diventerà un podcast in 4 puntate, curato da </w:t>
      </w:r>
      <w:r w:rsidRPr="00164F88">
        <w:rPr>
          <w:rFonts w:ascii="Calibri" w:eastAsia="Calibri" w:hAnsi="Calibri" w:cs="Calibri"/>
          <w:b/>
          <w:bCs/>
          <w:sz w:val="22"/>
          <w:szCs w:val="22"/>
        </w:rPr>
        <w:t>Chiara Tagliaferri</w:t>
      </w:r>
      <w:r w:rsidRPr="00164F88">
        <w:rPr>
          <w:rFonts w:ascii="Calibri" w:eastAsia="Calibri" w:hAnsi="Calibri" w:cs="Calibri"/>
          <w:sz w:val="22"/>
          <w:szCs w:val="22"/>
        </w:rPr>
        <w:t xml:space="preserve">, distribuito da </w:t>
      </w:r>
      <w:r w:rsidRPr="00164F88">
        <w:rPr>
          <w:rFonts w:ascii="Calibri" w:eastAsia="Calibri" w:hAnsi="Calibri" w:cs="Calibri"/>
          <w:i/>
          <w:iCs/>
          <w:sz w:val="22"/>
          <w:szCs w:val="22"/>
        </w:rPr>
        <w:t>storie libere.fm</w:t>
      </w:r>
      <w:r w:rsidRPr="00164F88">
        <w:rPr>
          <w:rFonts w:ascii="Calibri" w:eastAsia="Calibri" w:hAnsi="Calibri" w:cs="Calibri"/>
          <w:sz w:val="22"/>
          <w:szCs w:val="22"/>
        </w:rPr>
        <w:t xml:space="preserve">. </w:t>
      </w:r>
    </w:p>
    <w:p w14:paraId="4F73C5A6" w14:textId="77777777" w:rsidR="00280CF6" w:rsidRDefault="00280CF6" w:rsidP="00280CF6">
      <w:pPr>
        <w:jc w:val="both"/>
        <w:rPr>
          <w:rFonts w:ascii="Calibri" w:eastAsia="Calibri" w:hAnsi="Calibri" w:cs="Calibri"/>
        </w:rPr>
      </w:pPr>
    </w:p>
    <w:p w14:paraId="27725A0E" w14:textId="77777777" w:rsidR="00280CF6" w:rsidRPr="00164F88" w:rsidRDefault="00280CF6" w:rsidP="00280CF6">
      <w:pPr>
        <w:rPr>
          <w:rFonts w:ascii="Calibri" w:eastAsia="Calibri" w:hAnsi="Calibri" w:cs="Calibri"/>
          <w:b/>
          <w:sz w:val="22"/>
          <w:szCs w:val="22"/>
        </w:rPr>
      </w:pPr>
      <w:r w:rsidRPr="00164F88">
        <w:rPr>
          <w:rFonts w:ascii="Calibri" w:eastAsia="Calibri" w:hAnsi="Calibri" w:cs="Calibri"/>
          <w:b/>
          <w:sz w:val="22"/>
          <w:szCs w:val="22"/>
        </w:rPr>
        <w:t xml:space="preserve">Ufficio Stampa </w:t>
      </w:r>
    </w:p>
    <w:p w14:paraId="68F5A260" w14:textId="77777777" w:rsidR="00280CF6" w:rsidRPr="00164F88" w:rsidRDefault="00280CF6" w:rsidP="00280CF6">
      <w:pPr>
        <w:rPr>
          <w:rFonts w:ascii="Calibri" w:eastAsia="Calibri" w:hAnsi="Calibri" w:cs="Calibri"/>
          <w:b/>
          <w:sz w:val="22"/>
          <w:szCs w:val="22"/>
        </w:rPr>
      </w:pPr>
      <w:r w:rsidRPr="00164F88">
        <w:rPr>
          <w:rFonts w:ascii="Calibri" w:eastAsia="Calibri" w:hAnsi="Calibri" w:cs="Calibri"/>
          <w:b/>
          <w:sz w:val="22"/>
          <w:szCs w:val="22"/>
        </w:rPr>
        <w:t>Patrizia Renzi</w:t>
      </w:r>
    </w:p>
    <w:p w14:paraId="32632E2B" w14:textId="77777777" w:rsidR="00280CF6" w:rsidRPr="00164F88" w:rsidRDefault="00280CF6" w:rsidP="00280CF6">
      <w:pPr>
        <w:rPr>
          <w:rFonts w:ascii="Calibri" w:eastAsia="Calibri" w:hAnsi="Calibri" w:cs="Calibri"/>
          <w:sz w:val="22"/>
          <w:szCs w:val="22"/>
        </w:rPr>
      </w:pPr>
      <w:r w:rsidRPr="00164F88">
        <w:rPr>
          <w:rFonts w:ascii="Calibri" w:eastAsia="Calibri" w:hAnsi="Calibri" w:cs="Calibri"/>
          <w:sz w:val="22"/>
          <w:szCs w:val="22"/>
        </w:rPr>
        <w:t>patrizia@renzipatrizia.com</w:t>
      </w:r>
    </w:p>
    <w:p w14:paraId="21EEF3AD" w14:textId="77777777" w:rsidR="00280CF6" w:rsidRPr="00164F88" w:rsidRDefault="00280CF6" w:rsidP="00280CF6">
      <w:pPr>
        <w:rPr>
          <w:rFonts w:ascii="Calibri" w:eastAsia="Calibri" w:hAnsi="Calibri" w:cs="Calibri"/>
          <w:sz w:val="22"/>
          <w:szCs w:val="22"/>
        </w:rPr>
      </w:pPr>
      <w:r w:rsidRPr="00164F88">
        <w:rPr>
          <w:rFonts w:ascii="Calibri" w:eastAsia="Calibri" w:hAnsi="Calibri" w:cs="Calibri"/>
          <w:sz w:val="22"/>
          <w:szCs w:val="22"/>
        </w:rPr>
        <w:t>ufficiostampa@fondazionebellonci.it</w:t>
      </w:r>
    </w:p>
    <w:p w14:paraId="75B2059A" w14:textId="768F62B4" w:rsidR="00CE3102" w:rsidRPr="00280CF6" w:rsidRDefault="00280CF6">
      <w:pPr>
        <w:rPr>
          <w:rFonts w:ascii="Calibri" w:eastAsia="Calibri" w:hAnsi="Calibri" w:cs="Calibri"/>
          <w:sz w:val="22"/>
          <w:szCs w:val="22"/>
        </w:rPr>
      </w:pPr>
      <w:r w:rsidRPr="00164F88">
        <w:rPr>
          <w:rFonts w:ascii="Calibri" w:eastAsia="Calibri" w:hAnsi="Calibri" w:cs="Calibri"/>
          <w:sz w:val="22"/>
          <w:szCs w:val="22"/>
        </w:rPr>
        <w:t>+39 3398261077</w:t>
      </w:r>
    </w:p>
    <w:p w14:paraId="498DCB39" w14:textId="77777777" w:rsidR="00CE3102" w:rsidRPr="0020320F" w:rsidRDefault="00CE3102">
      <w:pPr>
        <w:rPr>
          <w:rFonts w:ascii="Calibri" w:eastAsia="Calibri" w:hAnsi="Calibri" w:cs="Calibri"/>
        </w:rPr>
      </w:pPr>
    </w:p>
    <w:p w14:paraId="5FBA214C" w14:textId="77777777" w:rsidR="00CE3102" w:rsidRPr="0020320F" w:rsidRDefault="00CE3102">
      <w:pPr>
        <w:rPr>
          <w:rFonts w:ascii="Calibri" w:eastAsia="Calibri" w:hAnsi="Calibri" w:cs="Calibri"/>
        </w:rPr>
      </w:pPr>
    </w:p>
    <w:p w14:paraId="029C476A" w14:textId="77777777" w:rsidR="00CE3102" w:rsidRPr="0020320F" w:rsidRDefault="00CE3102">
      <w:pPr>
        <w:rPr>
          <w:rFonts w:ascii="Calibri" w:hAnsi="Calibri" w:cs="Calibri"/>
        </w:rPr>
      </w:pPr>
    </w:p>
    <w:p w14:paraId="406C6913" w14:textId="77777777" w:rsidR="00CE3102" w:rsidRDefault="00000000">
      <w:pPr>
        <w:tabs>
          <w:tab w:val="left" w:pos="7140"/>
        </w:tabs>
      </w:pPr>
      <w:r w:rsidRPr="0020320F">
        <w:rPr>
          <w:rFonts w:ascii="Calibri" w:hAnsi="Calibri" w:cs="Calibri"/>
        </w:rPr>
        <w:tab/>
      </w:r>
    </w:p>
    <w:sectPr w:rsidR="00CE3102">
      <w:footerReference w:type="default" r:id="rId9"/>
      <w:pgSz w:w="11900" w:h="16840"/>
      <w:pgMar w:top="1417" w:right="1134" w:bottom="1134" w:left="1134" w:header="426" w:footer="45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249C3" w14:textId="77777777" w:rsidR="00036048" w:rsidRDefault="00036048">
      <w:r>
        <w:separator/>
      </w:r>
    </w:p>
  </w:endnote>
  <w:endnote w:type="continuationSeparator" w:id="0">
    <w:p w14:paraId="0084FCFC" w14:textId="77777777" w:rsidR="00036048" w:rsidRDefault="00036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E50002FF" w:usb1="500079DB" w:usb2="0000001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5CCC" w14:textId="77777777" w:rsidR="00CE3102" w:rsidRDefault="00000000">
    <w:pPr>
      <w:pBdr>
        <w:top w:val="nil"/>
        <w:left w:val="nil"/>
        <w:bottom w:val="nil"/>
        <w:right w:val="nil"/>
        <w:between w:val="nil"/>
      </w:pBdr>
      <w:tabs>
        <w:tab w:val="center" w:pos="4819"/>
        <w:tab w:val="right" w:pos="9638"/>
        <w:tab w:val="right" w:pos="9612"/>
      </w:tabs>
      <w:jc w:val="center"/>
      <w:rPr>
        <w:rFonts w:cs="Cambria"/>
      </w:rPr>
    </w:pPr>
    <w:r>
      <w:rPr>
        <w:noProof/>
      </w:rPr>
      <w:drawing>
        <wp:anchor distT="0" distB="0" distL="114300" distR="114300" simplePos="0" relativeHeight="251658240" behindDoc="0" locked="0" layoutInCell="1" hidden="0" allowOverlap="1" wp14:anchorId="1CA8AF07" wp14:editId="0E4F4E27">
          <wp:simplePos x="0" y="0"/>
          <wp:positionH relativeFrom="column">
            <wp:posOffset>1</wp:posOffset>
          </wp:positionH>
          <wp:positionV relativeFrom="paragraph">
            <wp:posOffset>-442593</wp:posOffset>
          </wp:positionV>
          <wp:extent cx="6705600" cy="666750"/>
          <wp:effectExtent l="0" t="0" r="0" b="0"/>
          <wp:wrapNone/>
          <wp:docPr id="10737418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8DBB7" w14:textId="77777777" w:rsidR="00036048" w:rsidRDefault="00036048">
      <w:r>
        <w:separator/>
      </w:r>
    </w:p>
  </w:footnote>
  <w:footnote w:type="continuationSeparator" w:id="0">
    <w:p w14:paraId="60D4DCF6" w14:textId="77777777" w:rsidR="00036048" w:rsidRDefault="000360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143EDC"/>
    <w:multiLevelType w:val="multilevel"/>
    <w:tmpl w:val="1AAC906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62B032F0"/>
    <w:multiLevelType w:val="multilevel"/>
    <w:tmpl w:val="B73601E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097169667">
    <w:abstractNumId w:val="1"/>
  </w:num>
  <w:num w:numId="2" w16cid:durableId="854465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102"/>
    <w:rsid w:val="00036048"/>
    <w:rsid w:val="00136B2F"/>
    <w:rsid w:val="00137AF2"/>
    <w:rsid w:val="0018483B"/>
    <w:rsid w:val="0020320F"/>
    <w:rsid w:val="00280CF6"/>
    <w:rsid w:val="0036588B"/>
    <w:rsid w:val="00365D68"/>
    <w:rsid w:val="00734688"/>
    <w:rsid w:val="0075746D"/>
    <w:rsid w:val="007D37CD"/>
    <w:rsid w:val="00921FB1"/>
    <w:rsid w:val="00A15607"/>
    <w:rsid w:val="00B75326"/>
    <w:rsid w:val="00C13A54"/>
    <w:rsid w:val="00C83CAE"/>
    <w:rsid w:val="00CC4F21"/>
    <w:rsid w:val="00CE3102"/>
    <w:rsid w:val="00D124F9"/>
    <w:rsid w:val="00DA1C2C"/>
    <w:rsid w:val="00E00EBC"/>
    <w:rsid w:val="00F413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189E8"/>
  <w15:docId w15:val="{EEACC84E-BAB1-EA48-94F1-7B1C09C68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782E"/>
    <w:rPr>
      <w:rFonts w:cs="Arial Unicode MS"/>
      <w:color w:val="000000"/>
      <w:u w:color="000000"/>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rsid w:val="0051782E"/>
    <w:rPr>
      <w:u w:val="single"/>
    </w:rPr>
  </w:style>
  <w:style w:type="table" w:customStyle="1" w:styleId="TableNormal0">
    <w:name w:val="Table Normal"/>
    <w:rsid w:val="0051782E"/>
    <w:tblPr>
      <w:tblInd w:w="0" w:type="dxa"/>
      <w:tblCellMar>
        <w:top w:w="0" w:type="dxa"/>
        <w:left w:w="0" w:type="dxa"/>
        <w:bottom w:w="0" w:type="dxa"/>
        <w:right w:w="0" w:type="dxa"/>
      </w:tblCellMar>
    </w:tblPr>
  </w:style>
  <w:style w:type="paragraph" w:customStyle="1" w:styleId="Intestazioneepidipagina">
    <w:name w:val="Intestazione e piè di pagina"/>
    <w:rsid w:val="0051782E"/>
    <w:pPr>
      <w:tabs>
        <w:tab w:val="right" w:pos="9020"/>
      </w:tabs>
    </w:pPr>
    <w:rPr>
      <w:rFonts w:ascii="Helvetica Neue" w:hAnsi="Helvetica Neue" w:cs="Arial Unicode MS"/>
      <w:color w:val="000000"/>
    </w:rPr>
  </w:style>
  <w:style w:type="paragraph" w:styleId="Pidipagina">
    <w:name w:val="footer"/>
    <w:rsid w:val="0051782E"/>
    <w:pPr>
      <w:tabs>
        <w:tab w:val="center" w:pos="4819"/>
        <w:tab w:val="right" w:pos="9638"/>
      </w:tabs>
    </w:pPr>
    <w:rPr>
      <w:rFonts w:cs="Arial Unicode MS"/>
      <w:color w:val="000000"/>
      <w:u w:color="000000"/>
    </w:rPr>
  </w:style>
  <w:style w:type="paragraph" w:styleId="Intestazione">
    <w:name w:val="header"/>
    <w:basedOn w:val="Normale"/>
    <w:link w:val="IntestazioneCarattere"/>
    <w:uiPriority w:val="99"/>
    <w:unhideWhenUsed/>
    <w:rsid w:val="00DB0C31"/>
    <w:pPr>
      <w:tabs>
        <w:tab w:val="center" w:pos="4819"/>
        <w:tab w:val="right" w:pos="9638"/>
      </w:tabs>
    </w:pPr>
  </w:style>
  <w:style w:type="character" w:customStyle="1" w:styleId="IntestazioneCarattere">
    <w:name w:val="Intestazione Carattere"/>
    <w:basedOn w:val="Carpredefinitoparagrafo"/>
    <w:link w:val="Intestazione"/>
    <w:uiPriority w:val="99"/>
    <w:rsid w:val="00DB0C31"/>
    <w:rPr>
      <w:rFonts w:ascii="Cambria" w:hAnsi="Cambria" w:cs="Arial Unicode MS"/>
      <w:color w:val="000000"/>
      <w:sz w:val="24"/>
      <w:szCs w:val="24"/>
      <w:u w:color="000000"/>
    </w:rPr>
  </w:style>
  <w:style w:type="paragraph" w:styleId="Nessunaspaziatura">
    <w:name w:val="No Spacing"/>
    <w:uiPriority w:val="1"/>
    <w:qFormat/>
    <w:rsid w:val="00EF6F82"/>
    <w:rPr>
      <w:rFonts w:cs="Arial Unicode MS"/>
      <w:color w:val="000000"/>
      <w:u w:color="000000"/>
    </w:rPr>
  </w:style>
  <w:style w:type="paragraph" w:styleId="NormaleWeb">
    <w:name w:val="Normal (Web)"/>
    <w:basedOn w:val="Normale"/>
    <w:uiPriority w:val="99"/>
    <w:unhideWhenUsed/>
    <w:rsid w:val="00AA2CE4"/>
    <w:pPr>
      <w:spacing w:before="100" w:beforeAutospacing="1" w:after="100" w:afterAutospacing="1"/>
    </w:pPr>
    <w:rPr>
      <w:rFonts w:ascii="Times New Roman" w:eastAsia="Times New Roman" w:hAnsi="Times New Roman" w:cs="Times New Roman"/>
      <w:color w:val="auto"/>
    </w:rPr>
  </w:style>
  <w:style w:type="character" w:customStyle="1" w:styleId="apple-converted-space">
    <w:name w:val="apple-converted-space"/>
    <w:basedOn w:val="Carpredefinitoparagrafo"/>
    <w:rsid w:val="00AA7925"/>
  </w:style>
  <w:style w:type="character" w:styleId="Enfasigrassetto">
    <w:name w:val="Strong"/>
    <w:basedOn w:val="Carpredefinitoparagrafo"/>
    <w:uiPriority w:val="22"/>
    <w:qFormat/>
    <w:rsid w:val="00AA7925"/>
    <w:rPr>
      <w:b/>
      <w:bCs/>
    </w:rPr>
  </w:style>
  <w:style w:type="paragraph" w:styleId="Paragrafoelenco">
    <w:name w:val="List Paragraph"/>
    <w:basedOn w:val="Normale"/>
    <w:uiPriority w:val="34"/>
    <w:qFormat/>
    <w:rsid w:val="005361CD"/>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uLfQy9BvslZ+Ct6mHaPT4KqJVg==">CgMxLjA4AHIZaWQ6TlhaZ1RlN1Rra0FBQUFBQUFBSTdYUQ==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969</Words>
  <Characters>5525</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dcterms:created xsi:type="dcterms:W3CDTF">2023-07-05T10:16:00Z</dcterms:created>
  <dcterms:modified xsi:type="dcterms:W3CDTF">2023-07-05T10:16:00Z</dcterms:modified>
</cp:coreProperties>
</file>